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D0EA4" w14:textId="77777777" w:rsidR="00F26A6E" w:rsidRDefault="00F26A6E" w:rsidP="000813B9">
      <w:pPr>
        <w:jc w:val="both"/>
        <w:rPr>
          <w:rFonts w:ascii="Times New Roman" w:hAnsi="Times New Roman"/>
          <w:color w:val="000000" w:themeColor="text1"/>
          <w:sz w:val="22"/>
          <w:szCs w:val="22"/>
          <w:lang w:val="sr-Cyrl-CS"/>
        </w:rPr>
      </w:pPr>
    </w:p>
    <w:p w14:paraId="6E675D0D" w14:textId="77777777" w:rsidR="00F26A6E" w:rsidRDefault="00F26A6E" w:rsidP="000813B9">
      <w:pPr>
        <w:jc w:val="both"/>
        <w:rPr>
          <w:rFonts w:ascii="Times New Roman" w:hAnsi="Times New Roman"/>
          <w:color w:val="000000" w:themeColor="text1"/>
          <w:sz w:val="22"/>
          <w:szCs w:val="22"/>
          <w:lang w:val="sr-Cyrl-CS"/>
        </w:rPr>
      </w:pPr>
    </w:p>
    <w:p w14:paraId="0E69B3C3" w14:textId="2F64B0C3" w:rsidR="000813B9" w:rsidRDefault="000813B9" w:rsidP="000813B9">
      <w:pPr>
        <w:jc w:val="both"/>
        <w:rPr>
          <w:rFonts w:ascii="Times New Roman" w:hAnsi="Times New Roman"/>
          <w:sz w:val="22"/>
          <w:szCs w:val="22"/>
          <w:lang w:val="sr-Cyrl-CS" w:eastAsia="sr-Latn-CS"/>
        </w:rPr>
      </w:pPr>
      <w:r>
        <w:rPr>
          <w:rFonts w:ascii="Times New Roman" w:hAnsi="Times New Roman"/>
          <w:color w:val="000000" w:themeColor="text1"/>
          <w:sz w:val="22"/>
          <w:szCs w:val="22"/>
          <w:lang w:val="sr-Cyrl-CS"/>
        </w:rPr>
        <w:t xml:space="preserve">На основу Решења  Привредног суда у Ужицу 1.Ст.бр.14/15 од </w:t>
      </w:r>
      <w:r w:rsidRPr="00282B1A">
        <w:rPr>
          <w:rFonts w:ascii="Times New Roman" w:hAnsi="Times New Roman"/>
          <w:color w:val="000000" w:themeColor="text1"/>
          <w:sz w:val="22"/>
          <w:szCs w:val="22"/>
          <w:lang w:val="sr-Cyrl-CS"/>
        </w:rPr>
        <w:t>18.09.2015. године,</w:t>
      </w:r>
      <w:r>
        <w:rPr>
          <w:rFonts w:ascii="Times New Roman" w:hAnsi="Times New Roman"/>
          <w:color w:val="000000" w:themeColor="text1"/>
          <w:sz w:val="22"/>
          <w:szCs w:val="22"/>
          <w:lang w:val="sr-Cyrl-CS"/>
        </w:rPr>
        <w:t xml:space="preserve"> а у складу са </w:t>
      </w:r>
      <w:r>
        <w:rPr>
          <w:rFonts w:ascii="Times New Roman" w:hAnsi="Times New Roman"/>
          <w:color w:val="000000" w:themeColor="text1"/>
          <w:sz w:val="22"/>
          <w:szCs w:val="22"/>
        </w:rPr>
        <w:t>члановима</w:t>
      </w:r>
      <w:r>
        <w:rPr>
          <w:rFonts w:ascii="Times New Roman" w:hAnsi="Times New Roman"/>
          <w:color w:val="000000" w:themeColor="text1"/>
          <w:sz w:val="22"/>
          <w:szCs w:val="22"/>
          <w:lang w:val="sr-Cyrl-CS"/>
        </w:rPr>
        <w:t xml:space="preserve"> 131., 132. и 133. Закона о стечају </w:t>
      </w:r>
      <w:r>
        <w:rPr>
          <w:rFonts w:ascii="Times New Roman" w:hAnsi="Times New Roman"/>
          <w:sz w:val="22"/>
          <w:szCs w:val="22"/>
          <w:lang w:val="sr-Latn-CS"/>
        </w:rPr>
        <w:t>(</w:t>
      </w:r>
      <w:r>
        <w:rPr>
          <w:rFonts w:ascii="Times New Roman" w:hAnsi="Times New Roman"/>
          <w:sz w:val="22"/>
          <w:szCs w:val="22"/>
          <w:lang w:val="sr-Cyrl-CS"/>
        </w:rPr>
        <w:t>„</w:t>
      </w:r>
      <w:r>
        <w:rPr>
          <w:rFonts w:ascii="Times New Roman" w:hAnsi="Times New Roman"/>
          <w:iCs/>
          <w:sz w:val="22"/>
          <w:szCs w:val="22"/>
          <w:lang w:val="sr-Latn-CS"/>
        </w:rPr>
        <w:t>Службени гласник</w:t>
      </w:r>
      <w:r w:rsidR="008555A8">
        <w:rPr>
          <w:rFonts w:ascii="Times New Roman" w:hAnsi="Times New Roman"/>
          <w:iCs/>
          <w:sz w:val="22"/>
          <w:szCs w:val="22"/>
          <w:lang w:val="sr-Cyrl-RS"/>
        </w:rPr>
        <w:t xml:space="preserve"> </w:t>
      </w:r>
      <w:r>
        <w:rPr>
          <w:rFonts w:ascii="Times New Roman" w:hAnsi="Times New Roman"/>
          <w:iCs/>
          <w:sz w:val="22"/>
          <w:szCs w:val="22"/>
          <w:lang w:val="sr-Latn-CS"/>
        </w:rPr>
        <w:t>РС</w:t>
      </w:r>
      <w:r>
        <w:rPr>
          <w:rFonts w:ascii="Times New Roman" w:hAnsi="Times New Roman"/>
          <w:iCs/>
          <w:sz w:val="22"/>
          <w:szCs w:val="22"/>
          <w:lang w:val="sr-Cyrl-CS"/>
        </w:rPr>
        <w:t>“</w:t>
      </w:r>
      <w:r w:rsidR="008555A8">
        <w:rPr>
          <w:rFonts w:ascii="Times New Roman" w:hAnsi="Times New Roman"/>
          <w:iCs/>
          <w:sz w:val="22"/>
          <w:szCs w:val="22"/>
          <w:lang w:val="sr-Cyrl-CS"/>
        </w:rPr>
        <w:t>,</w:t>
      </w:r>
      <w:r>
        <w:rPr>
          <w:rFonts w:ascii="Times New Roman" w:hAnsi="Times New Roman"/>
          <w:sz w:val="22"/>
          <w:szCs w:val="22"/>
          <w:lang w:val="sr-Latn-CS"/>
        </w:rPr>
        <w:t xml:space="preserve"> бр</w:t>
      </w:r>
      <w:r>
        <w:rPr>
          <w:rFonts w:ascii="Times New Roman" w:hAnsi="Times New Roman"/>
          <w:sz w:val="22"/>
          <w:szCs w:val="22"/>
          <w:lang w:val="sr-Cyrl-CS"/>
        </w:rPr>
        <w:t>ој</w:t>
      </w:r>
      <w:r w:rsidR="008555A8">
        <w:rPr>
          <w:rFonts w:ascii="Times New Roman" w:hAnsi="Times New Roman"/>
          <w:sz w:val="22"/>
          <w:szCs w:val="22"/>
          <w:lang w:val="sr-Cyrl-CS"/>
        </w:rPr>
        <w:t xml:space="preserve">: </w:t>
      </w:r>
      <w:r>
        <w:rPr>
          <w:rFonts w:ascii="Times New Roman" w:hAnsi="Times New Roman"/>
          <w:sz w:val="22"/>
          <w:szCs w:val="22"/>
          <w:lang w:val="sr-Cyrl-CS"/>
        </w:rPr>
        <w:t>104</w:t>
      </w:r>
      <w:r>
        <w:rPr>
          <w:rFonts w:ascii="Times New Roman" w:hAnsi="Times New Roman"/>
          <w:sz w:val="22"/>
          <w:szCs w:val="22"/>
          <w:lang w:val="sr-Latn-CS"/>
        </w:rPr>
        <w:t>/</w:t>
      </w:r>
      <w:r>
        <w:rPr>
          <w:rFonts w:ascii="Times New Roman" w:hAnsi="Times New Roman"/>
          <w:sz w:val="22"/>
          <w:szCs w:val="22"/>
          <w:lang w:val="sr-Cyrl-CS"/>
        </w:rPr>
        <w:t>2009, 99/2011-др. закон, 71/2012-УС и 83/2014</w:t>
      </w:r>
      <w:r>
        <w:rPr>
          <w:rFonts w:ascii="Times New Roman" w:hAnsi="Times New Roman"/>
          <w:sz w:val="22"/>
          <w:szCs w:val="22"/>
          <w:lang w:val="sr-Latn-CS"/>
        </w:rPr>
        <w:t>)</w:t>
      </w:r>
      <w:r w:rsidR="00F26A6E">
        <w:rPr>
          <w:rFonts w:ascii="Times New Roman" w:hAnsi="Times New Roman"/>
          <w:sz w:val="22"/>
          <w:szCs w:val="22"/>
          <w:lang w:val="sr-Cyrl-RS"/>
        </w:rPr>
        <w:t xml:space="preserve"> </w:t>
      </w:r>
      <w:r>
        <w:rPr>
          <w:rFonts w:ascii="Times New Roman" w:hAnsi="Times New Roman"/>
          <w:color w:val="000000" w:themeColor="text1"/>
          <w:sz w:val="22"/>
          <w:szCs w:val="22"/>
          <w:lang w:val="sr-Cyrl-CS"/>
        </w:rPr>
        <w:t xml:space="preserve">и </w:t>
      </w:r>
      <w:r>
        <w:rPr>
          <w:rFonts w:ascii="Times New Roman" w:hAnsi="Times New Roman"/>
          <w:sz w:val="22"/>
          <w:szCs w:val="22"/>
          <w:lang w:val="sr-Cyrl-CS"/>
        </w:rPr>
        <w:t>Националним стандардом број 5 – Национални стандард о начину и поступку уновчења имовине стечајног</w:t>
      </w:r>
      <w:r w:rsidR="00F26A6E">
        <w:rPr>
          <w:rFonts w:ascii="Times New Roman" w:hAnsi="Times New Roman"/>
          <w:sz w:val="22"/>
          <w:szCs w:val="22"/>
          <w:lang w:val="sr-Cyrl-CS"/>
        </w:rPr>
        <w:t xml:space="preserve"> дужника</w:t>
      </w:r>
      <w:r>
        <w:rPr>
          <w:rFonts w:ascii="Times New Roman" w:hAnsi="Times New Roman"/>
          <w:sz w:val="22"/>
          <w:szCs w:val="22"/>
          <w:lang w:val="sr-Cyrl-CS"/>
        </w:rPr>
        <w:t xml:space="preserve"> („Службени гласник Р</w:t>
      </w:r>
      <w:r w:rsidR="008555A8">
        <w:rPr>
          <w:rFonts w:ascii="Times New Roman" w:hAnsi="Times New Roman"/>
          <w:sz w:val="22"/>
          <w:szCs w:val="22"/>
          <w:lang w:val="sr-Cyrl-CS"/>
        </w:rPr>
        <w:t>С</w:t>
      </w:r>
      <w:r>
        <w:rPr>
          <w:rFonts w:ascii="Times New Roman" w:hAnsi="Times New Roman"/>
          <w:sz w:val="22"/>
          <w:szCs w:val="22"/>
          <w:lang w:val="sr-Cyrl-CS"/>
        </w:rPr>
        <w:t>“</w:t>
      </w:r>
      <w:r w:rsidR="008555A8">
        <w:rPr>
          <w:rFonts w:ascii="Times New Roman" w:hAnsi="Times New Roman"/>
          <w:sz w:val="22"/>
          <w:szCs w:val="22"/>
          <w:lang w:val="sr-Cyrl-CS"/>
        </w:rPr>
        <w:t>,</w:t>
      </w:r>
      <w:r>
        <w:rPr>
          <w:rFonts w:ascii="Times New Roman" w:hAnsi="Times New Roman"/>
          <w:sz w:val="22"/>
          <w:szCs w:val="22"/>
          <w:lang w:val="sr-Cyrl-CS"/>
        </w:rPr>
        <w:t xml:space="preserve"> број 13/2010),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14:paraId="0821F305" w14:textId="67A8EBFA" w:rsidR="000813B9" w:rsidRDefault="000813B9" w:rsidP="000813B9">
      <w:pPr>
        <w:jc w:val="both"/>
        <w:rPr>
          <w:rFonts w:ascii="Times New Roman" w:hAnsi="Times New Roman"/>
          <w:color w:val="000000" w:themeColor="text1"/>
          <w:sz w:val="22"/>
          <w:szCs w:val="22"/>
          <w:lang w:val="sr-Cyrl-CS"/>
        </w:rPr>
      </w:pPr>
    </w:p>
    <w:p w14:paraId="5671B953" w14:textId="77777777" w:rsidR="00C051C8" w:rsidRDefault="00C051C8" w:rsidP="000813B9">
      <w:pPr>
        <w:jc w:val="both"/>
        <w:rPr>
          <w:rFonts w:ascii="Times New Roman" w:hAnsi="Times New Roman"/>
          <w:color w:val="000000" w:themeColor="text1"/>
          <w:sz w:val="22"/>
          <w:szCs w:val="22"/>
          <w:lang w:val="sr-Cyrl-CS"/>
        </w:rPr>
      </w:pPr>
    </w:p>
    <w:p w14:paraId="1974BC9E" w14:textId="44DDE72E" w:rsidR="000813B9" w:rsidRPr="000813B9" w:rsidRDefault="000813B9" w:rsidP="000813B9">
      <w:pPr>
        <w:pStyle w:val="Heading1"/>
        <w:tabs>
          <w:tab w:val="left" w:pos="142"/>
        </w:tabs>
        <w:spacing w:before="0" w:after="0"/>
        <w:jc w:val="center"/>
        <w:rPr>
          <w:rFonts w:ascii="Times New Roman" w:hAnsi="Times New Roman" w:cs="Times New Roman"/>
          <w:color w:val="000000" w:themeColor="text1"/>
          <w:sz w:val="22"/>
          <w:szCs w:val="22"/>
          <w:lang w:val="sr-Cyrl-CS"/>
        </w:rPr>
      </w:pPr>
      <w:r w:rsidRPr="000813B9">
        <w:rPr>
          <w:rFonts w:ascii="Times New Roman" w:hAnsi="Times New Roman" w:cs="Times New Roman"/>
          <w:color w:val="000000" w:themeColor="text1"/>
          <w:sz w:val="22"/>
          <w:szCs w:val="22"/>
          <w:lang w:val="sr-Cyrl-CS"/>
        </w:rPr>
        <w:t>Привредно</w:t>
      </w:r>
      <w:r w:rsidR="008555A8">
        <w:rPr>
          <w:rFonts w:ascii="Times New Roman" w:hAnsi="Times New Roman" w:cs="Times New Roman"/>
          <w:color w:val="000000" w:themeColor="text1"/>
          <w:sz w:val="22"/>
          <w:szCs w:val="22"/>
          <w:lang w:val="sr-Cyrl-CS"/>
        </w:rPr>
        <w:t xml:space="preserve"> </w:t>
      </w:r>
      <w:r w:rsidRPr="000813B9">
        <w:rPr>
          <w:rFonts w:ascii="Times New Roman" w:hAnsi="Times New Roman" w:cs="Times New Roman"/>
          <w:color w:val="000000" w:themeColor="text1"/>
          <w:sz w:val="22"/>
          <w:szCs w:val="22"/>
          <w:lang w:val="sr-Cyrl-CS"/>
        </w:rPr>
        <w:t>друштво</w:t>
      </w:r>
      <w:r w:rsidR="004477D9">
        <w:rPr>
          <w:rFonts w:ascii="Times New Roman" w:hAnsi="Times New Roman" w:cs="Times New Roman"/>
          <w:color w:val="000000" w:themeColor="text1"/>
          <w:sz w:val="22"/>
          <w:szCs w:val="22"/>
          <w:lang w:val="sr-Cyrl-CS"/>
        </w:rPr>
        <w:t xml:space="preserve"> </w:t>
      </w:r>
      <w:r w:rsidRPr="000813B9">
        <w:rPr>
          <w:rFonts w:ascii="Times New Roman" w:hAnsi="Times New Roman" w:cs="Times New Roman"/>
          <w:color w:val="000000" w:themeColor="text1"/>
          <w:sz w:val="22"/>
          <w:szCs w:val="22"/>
          <w:lang w:val="sr-Cyrl-CS"/>
        </w:rPr>
        <w:t>за</w:t>
      </w:r>
      <w:r w:rsidR="004477D9">
        <w:rPr>
          <w:rFonts w:ascii="Times New Roman" w:hAnsi="Times New Roman" w:cs="Times New Roman"/>
          <w:color w:val="000000" w:themeColor="text1"/>
          <w:sz w:val="22"/>
          <w:szCs w:val="22"/>
          <w:lang w:val="sr-Cyrl-CS"/>
        </w:rPr>
        <w:t xml:space="preserve"> </w:t>
      </w:r>
      <w:r w:rsidRPr="000813B9">
        <w:rPr>
          <w:rFonts w:ascii="Times New Roman" w:hAnsi="Times New Roman" w:cs="Times New Roman"/>
          <w:color w:val="000000" w:themeColor="text1"/>
          <w:sz w:val="22"/>
          <w:szCs w:val="22"/>
          <w:lang w:val="sr-Cyrl-CS"/>
        </w:rPr>
        <w:t>изградњу</w:t>
      </w:r>
      <w:r w:rsidR="004477D9">
        <w:rPr>
          <w:rFonts w:ascii="Times New Roman" w:hAnsi="Times New Roman" w:cs="Times New Roman"/>
          <w:color w:val="000000" w:themeColor="text1"/>
          <w:sz w:val="22"/>
          <w:szCs w:val="22"/>
          <w:lang w:val="sr-Cyrl-CS"/>
        </w:rPr>
        <w:t xml:space="preserve"> </w:t>
      </w:r>
      <w:r w:rsidRPr="000813B9">
        <w:rPr>
          <w:rFonts w:ascii="Times New Roman" w:hAnsi="Times New Roman" w:cs="Times New Roman"/>
          <w:color w:val="000000" w:themeColor="text1"/>
          <w:sz w:val="22"/>
          <w:szCs w:val="22"/>
          <w:lang w:val="sr-Cyrl-CS"/>
        </w:rPr>
        <w:t>електронергетских</w:t>
      </w:r>
      <w:r w:rsidR="004477D9">
        <w:rPr>
          <w:rFonts w:ascii="Times New Roman" w:hAnsi="Times New Roman" w:cs="Times New Roman"/>
          <w:color w:val="000000" w:themeColor="text1"/>
          <w:sz w:val="22"/>
          <w:szCs w:val="22"/>
          <w:lang w:val="sr-Cyrl-CS"/>
        </w:rPr>
        <w:t xml:space="preserve"> </w:t>
      </w:r>
      <w:r w:rsidRPr="000813B9">
        <w:rPr>
          <w:rFonts w:ascii="Times New Roman" w:hAnsi="Times New Roman" w:cs="Times New Roman"/>
          <w:color w:val="000000" w:themeColor="text1"/>
          <w:sz w:val="22"/>
          <w:szCs w:val="22"/>
          <w:lang w:val="sr-Cyrl-CS"/>
        </w:rPr>
        <w:t>објеката и постројења</w:t>
      </w:r>
    </w:p>
    <w:p w14:paraId="2E74BCE9" w14:textId="439E3E95" w:rsidR="000813B9" w:rsidRDefault="000813B9" w:rsidP="000813B9">
      <w:pPr>
        <w:pStyle w:val="Heading1"/>
        <w:tabs>
          <w:tab w:val="left" w:pos="142"/>
        </w:tabs>
        <w:spacing w:before="0" w:after="0"/>
        <w:jc w:val="center"/>
        <w:rPr>
          <w:rFonts w:ascii="Times New Roman" w:hAnsi="Times New Roman" w:cs="Times New Roman"/>
          <w:color w:val="000000" w:themeColor="text1"/>
          <w:sz w:val="22"/>
          <w:szCs w:val="22"/>
          <w:lang w:val="sr-Cyrl-CS"/>
        </w:rPr>
      </w:pPr>
      <w:r>
        <w:rPr>
          <w:rFonts w:ascii="Times New Roman" w:hAnsi="Times New Roman" w:cs="Times New Roman"/>
          <w:color w:val="000000" w:themeColor="text1"/>
          <w:sz w:val="22"/>
          <w:szCs w:val="22"/>
          <w:lang w:val="sr-Cyrl-CS"/>
        </w:rPr>
        <w:t>„</w:t>
      </w:r>
      <w:r w:rsidRPr="000813B9">
        <w:rPr>
          <w:rFonts w:ascii="Times New Roman" w:hAnsi="Times New Roman" w:cs="Times New Roman"/>
          <w:color w:val="000000" w:themeColor="text1"/>
          <w:sz w:val="22"/>
          <w:szCs w:val="22"/>
          <w:lang w:val="sr-Cyrl-CS"/>
        </w:rPr>
        <w:t>24. СЕПТЕМБАР</w:t>
      </w:r>
      <w:r>
        <w:rPr>
          <w:rFonts w:ascii="Times New Roman" w:hAnsi="Times New Roman" w:cs="Times New Roman"/>
          <w:color w:val="000000" w:themeColor="text1"/>
          <w:sz w:val="22"/>
          <w:szCs w:val="22"/>
          <w:lang w:val="sr-Cyrl-CS"/>
        </w:rPr>
        <w:t>“</w:t>
      </w:r>
      <w:r w:rsidR="008555A8">
        <w:rPr>
          <w:rFonts w:ascii="Times New Roman" w:hAnsi="Times New Roman" w:cs="Times New Roman"/>
          <w:color w:val="000000" w:themeColor="text1"/>
          <w:sz w:val="22"/>
          <w:szCs w:val="22"/>
          <w:lang w:val="sr-Cyrl-CS"/>
        </w:rPr>
        <w:t xml:space="preserve"> </w:t>
      </w:r>
      <w:r w:rsidRPr="000813B9">
        <w:rPr>
          <w:rFonts w:ascii="Times New Roman" w:hAnsi="Times New Roman" w:cs="Times New Roman"/>
          <w:color w:val="000000" w:themeColor="text1"/>
          <w:sz w:val="22"/>
          <w:szCs w:val="22"/>
          <w:lang w:val="sr-Cyrl-CS"/>
        </w:rPr>
        <w:t>д.о.о.</w:t>
      </w:r>
      <w:r w:rsidR="008555A8">
        <w:rPr>
          <w:rFonts w:ascii="Times New Roman" w:hAnsi="Times New Roman" w:cs="Times New Roman"/>
          <w:color w:val="000000" w:themeColor="text1"/>
          <w:sz w:val="22"/>
          <w:szCs w:val="22"/>
          <w:lang w:val="sr-Cyrl-CS"/>
        </w:rPr>
        <w:t xml:space="preserve"> </w:t>
      </w:r>
      <w:r>
        <w:rPr>
          <w:rFonts w:ascii="Times New Roman" w:hAnsi="Times New Roman" w:cs="Times New Roman"/>
          <w:color w:val="000000" w:themeColor="text1"/>
          <w:sz w:val="22"/>
          <w:szCs w:val="22"/>
          <w:lang w:val="sr-Cyrl-CS"/>
        </w:rPr>
        <w:t>Ужице</w:t>
      </w:r>
      <w:r w:rsidR="008555A8">
        <w:rPr>
          <w:rFonts w:ascii="Times New Roman" w:hAnsi="Times New Roman" w:cs="Times New Roman"/>
          <w:color w:val="000000" w:themeColor="text1"/>
          <w:sz w:val="22"/>
          <w:szCs w:val="22"/>
          <w:lang w:val="sr-Cyrl-CS"/>
        </w:rPr>
        <w:t xml:space="preserve"> </w:t>
      </w:r>
      <w:r w:rsidRPr="000813B9">
        <w:rPr>
          <w:rFonts w:ascii="Times New Roman" w:hAnsi="Times New Roman" w:cs="Times New Roman"/>
          <w:color w:val="000000" w:themeColor="text1"/>
          <w:sz w:val="22"/>
          <w:szCs w:val="22"/>
          <w:lang w:val="sr-Cyrl-CS"/>
        </w:rPr>
        <w:t>-</w:t>
      </w:r>
      <w:r w:rsidR="008555A8">
        <w:rPr>
          <w:rFonts w:ascii="Times New Roman" w:hAnsi="Times New Roman" w:cs="Times New Roman"/>
          <w:color w:val="000000" w:themeColor="text1"/>
          <w:sz w:val="22"/>
          <w:szCs w:val="22"/>
          <w:lang w:val="sr-Cyrl-CS"/>
        </w:rPr>
        <w:t xml:space="preserve"> </w:t>
      </w:r>
      <w:r w:rsidRPr="000813B9">
        <w:rPr>
          <w:rFonts w:ascii="Times New Roman" w:hAnsi="Times New Roman" w:cs="Times New Roman"/>
          <w:color w:val="000000" w:themeColor="text1"/>
          <w:sz w:val="22"/>
          <w:szCs w:val="22"/>
          <w:lang w:val="sr-Cyrl-CS"/>
        </w:rPr>
        <w:t>у стечају,</w:t>
      </w:r>
      <w:r w:rsidR="008555A8">
        <w:rPr>
          <w:rFonts w:ascii="Times New Roman" w:hAnsi="Times New Roman" w:cs="Times New Roman"/>
          <w:color w:val="000000" w:themeColor="text1"/>
          <w:sz w:val="22"/>
          <w:szCs w:val="22"/>
          <w:lang w:val="sr-Cyrl-CS"/>
        </w:rPr>
        <w:t xml:space="preserve"> </w:t>
      </w:r>
      <w:r>
        <w:rPr>
          <w:rFonts w:ascii="Times New Roman" w:hAnsi="Times New Roman" w:cs="Times New Roman"/>
          <w:color w:val="000000" w:themeColor="text1"/>
          <w:sz w:val="22"/>
          <w:szCs w:val="22"/>
          <w:lang w:val="sr-Cyrl-CS"/>
        </w:rPr>
        <w:t xml:space="preserve">Ужице, </w:t>
      </w:r>
      <w:r w:rsidR="008555A8">
        <w:rPr>
          <w:rFonts w:ascii="Times New Roman" w:hAnsi="Times New Roman" w:cs="Times New Roman"/>
          <w:color w:val="000000" w:themeColor="text1"/>
          <w:sz w:val="22"/>
          <w:szCs w:val="22"/>
          <w:lang w:val="sr-Cyrl-CS"/>
        </w:rPr>
        <w:t>у</w:t>
      </w:r>
      <w:r>
        <w:rPr>
          <w:rFonts w:ascii="Times New Roman" w:hAnsi="Times New Roman" w:cs="Times New Roman"/>
          <w:color w:val="000000" w:themeColor="text1"/>
          <w:sz w:val="22"/>
          <w:szCs w:val="22"/>
          <w:lang w:val="sr-Cyrl-CS"/>
        </w:rPr>
        <w:t>л. Момчила Тешића бр. 13</w:t>
      </w:r>
    </w:p>
    <w:p w14:paraId="4F80035F" w14:textId="77777777" w:rsidR="000813B9" w:rsidRDefault="000813B9" w:rsidP="000813B9">
      <w:pPr>
        <w:pStyle w:val="Heading1"/>
        <w:tabs>
          <w:tab w:val="left" w:pos="142"/>
        </w:tabs>
        <w:spacing w:before="0" w:after="0"/>
        <w:jc w:val="center"/>
        <w:rPr>
          <w:rFonts w:ascii="Times New Roman" w:hAnsi="Times New Roman" w:cs="Times New Roman"/>
          <w:color w:val="000000" w:themeColor="text1"/>
          <w:sz w:val="22"/>
          <w:szCs w:val="22"/>
          <w:lang w:val="sr-Cyrl-CS"/>
        </w:rPr>
      </w:pPr>
      <w:r>
        <w:rPr>
          <w:rFonts w:ascii="Times New Roman" w:hAnsi="Times New Roman" w:cs="Times New Roman"/>
          <w:color w:val="000000" w:themeColor="text1"/>
          <w:sz w:val="22"/>
          <w:szCs w:val="22"/>
          <w:lang w:val="sr-Cyrl-CS"/>
        </w:rPr>
        <w:t>О Г Л А Ш А В А</w:t>
      </w:r>
    </w:p>
    <w:p w14:paraId="7D0E2D59" w14:textId="1E2BA04A" w:rsidR="00F26A6E" w:rsidRDefault="008555A8" w:rsidP="000813B9">
      <w:pPr>
        <w:pStyle w:val="Heading1"/>
        <w:tabs>
          <w:tab w:val="left" w:pos="142"/>
        </w:tabs>
        <w:spacing w:before="0" w:after="0"/>
        <w:jc w:val="center"/>
        <w:rPr>
          <w:rFonts w:ascii="Times New Roman" w:hAnsi="Times New Roman" w:cs="Times New Roman"/>
          <w:sz w:val="22"/>
          <w:szCs w:val="22"/>
          <w:lang w:val="sr-Cyrl-CS"/>
        </w:rPr>
      </w:pPr>
      <w:r>
        <w:rPr>
          <w:rFonts w:ascii="Times New Roman" w:hAnsi="Times New Roman" w:cs="Times New Roman"/>
          <w:sz w:val="22"/>
          <w:szCs w:val="22"/>
          <w:lang w:val="sr-Cyrl-CS"/>
        </w:rPr>
        <w:t>п</w:t>
      </w:r>
      <w:r w:rsidR="00014290" w:rsidRPr="00F557B7">
        <w:rPr>
          <w:rFonts w:ascii="Times New Roman" w:hAnsi="Times New Roman" w:cs="Times New Roman"/>
          <w:sz w:val="22"/>
          <w:szCs w:val="22"/>
          <w:lang w:val="sr-Cyrl-CS"/>
        </w:rPr>
        <w:t>ету продају</w:t>
      </w:r>
      <w:r w:rsidR="00F26A6E">
        <w:rPr>
          <w:rFonts w:ascii="Times New Roman" w:hAnsi="Times New Roman" w:cs="Times New Roman"/>
          <w:sz w:val="22"/>
          <w:szCs w:val="22"/>
          <w:lang w:val="sr-Cyrl-CS"/>
        </w:rPr>
        <w:t xml:space="preserve"> непокретне имовине обухваћене имовинском целином 1</w:t>
      </w:r>
      <w:r w:rsidR="00014290" w:rsidRPr="00F557B7">
        <w:rPr>
          <w:rFonts w:ascii="Times New Roman" w:hAnsi="Times New Roman" w:cs="Times New Roman"/>
          <w:sz w:val="22"/>
          <w:szCs w:val="22"/>
          <w:lang w:val="sr-Cyrl-CS"/>
        </w:rPr>
        <w:t xml:space="preserve"> </w:t>
      </w:r>
      <w:r w:rsidR="000813B9" w:rsidRPr="00F557B7">
        <w:rPr>
          <w:rFonts w:ascii="Times New Roman" w:hAnsi="Times New Roman" w:cs="Times New Roman"/>
          <w:sz w:val="22"/>
          <w:szCs w:val="22"/>
          <w:lang w:val="sr-Cyrl-CS"/>
        </w:rPr>
        <w:t xml:space="preserve"> </w:t>
      </w:r>
      <w:r w:rsidR="00014290" w:rsidRPr="00F557B7">
        <w:rPr>
          <w:rFonts w:ascii="Times New Roman" w:hAnsi="Times New Roman" w:cs="Times New Roman"/>
          <w:sz w:val="22"/>
          <w:szCs w:val="22"/>
          <w:lang w:val="sr-Cyrl-CS"/>
        </w:rPr>
        <w:t>и прву продају</w:t>
      </w:r>
    </w:p>
    <w:p w14:paraId="23EEA75F" w14:textId="2A456EAF" w:rsidR="00F26A6E" w:rsidRDefault="00F26A6E" w:rsidP="00082E8A">
      <w:pPr>
        <w:pStyle w:val="Heading1"/>
        <w:tabs>
          <w:tab w:val="left" w:pos="142"/>
        </w:tabs>
        <w:spacing w:before="0" w:after="0"/>
        <w:jc w:val="center"/>
        <w:rPr>
          <w:rFonts w:ascii="Times New Roman" w:hAnsi="Times New Roman" w:cs="Times New Roman"/>
          <w:sz w:val="22"/>
          <w:szCs w:val="22"/>
          <w:lang w:val="sr-Cyrl-CS"/>
        </w:rPr>
      </w:pPr>
      <w:r>
        <w:rPr>
          <w:rFonts w:ascii="Times New Roman" w:hAnsi="Times New Roman" w:cs="Times New Roman"/>
          <w:sz w:val="22"/>
          <w:szCs w:val="22"/>
          <w:lang w:val="sr-Cyrl-CS"/>
        </w:rPr>
        <w:t xml:space="preserve">непокретне </w:t>
      </w:r>
      <w:r w:rsidR="00C0754A">
        <w:rPr>
          <w:rFonts w:ascii="Times New Roman" w:hAnsi="Times New Roman" w:cs="Times New Roman"/>
          <w:sz w:val="22"/>
          <w:szCs w:val="22"/>
          <w:lang w:val="sr-Cyrl-CS"/>
        </w:rPr>
        <w:t xml:space="preserve">и покретне </w:t>
      </w:r>
      <w:r>
        <w:rPr>
          <w:rFonts w:ascii="Times New Roman" w:hAnsi="Times New Roman" w:cs="Times New Roman"/>
          <w:sz w:val="22"/>
          <w:szCs w:val="22"/>
          <w:lang w:val="sr-Cyrl-CS"/>
        </w:rPr>
        <w:t>имовине стечајног дужника обухваћене имовинск</w:t>
      </w:r>
      <w:r w:rsidR="004477D9">
        <w:rPr>
          <w:rFonts w:ascii="Times New Roman" w:hAnsi="Times New Roman" w:cs="Times New Roman"/>
          <w:sz w:val="22"/>
          <w:szCs w:val="22"/>
          <w:lang w:val="sr-Cyrl-CS"/>
        </w:rPr>
        <w:t>о</w:t>
      </w:r>
      <w:r>
        <w:rPr>
          <w:rFonts w:ascii="Times New Roman" w:hAnsi="Times New Roman" w:cs="Times New Roman"/>
          <w:sz w:val="22"/>
          <w:szCs w:val="22"/>
          <w:lang w:val="sr-Cyrl-CS"/>
        </w:rPr>
        <w:t>м целин</w:t>
      </w:r>
      <w:r w:rsidR="004477D9">
        <w:rPr>
          <w:rFonts w:ascii="Times New Roman" w:hAnsi="Times New Roman" w:cs="Times New Roman"/>
          <w:sz w:val="22"/>
          <w:szCs w:val="22"/>
          <w:lang w:val="sr-Cyrl-CS"/>
        </w:rPr>
        <w:t>ом</w:t>
      </w:r>
      <w:r>
        <w:rPr>
          <w:rFonts w:ascii="Times New Roman" w:hAnsi="Times New Roman" w:cs="Times New Roman"/>
          <w:sz w:val="22"/>
          <w:szCs w:val="22"/>
          <w:lang w:val="sr-Cyrl-CS"/>
        </w:rPr>
        <w:t xml:space="preserve"> 2 </w:t>
      </w:r>
    </w:p>
    <w:p w14:paraId="15979AB1" w14:textId="77777777" w:rsidR="000813B9" w:rsidRPr="00082E8A" w:rsidRDefault="00F26A6E" w:rsidP="00082E8A">
      <w:pPr>
        <w:pStyle w:val="Heading1"/>
        <w:tabs>
          <w:tab w:val="left" w:pos="142"/>
        </w:tabs>
        <w:spacing w:before="0" w:after="0"/>
        <w:jc w:val="center"/>
        <w:rPr>
          <w:rFonts w:ascii="Times New Roman" w:hAnsi="Times New Roman" w:cs="Times New Roman"/>
          <w:sz w:val="22"/>
          <w:szCs w:val="22"/>
          <w:lang w:val="sr-Cyrl-CS"/>
        </w:rPr>
      </w:pPr>
      <w:r>
        <w:rPr>
          <w:rFonts w:ascii="Times New Roman" w:hAnsi="Times New Roman" w:cs="Times New Roman"/>
          <w:sz w:val="22"/>
          <w:szCs w:val="22"/>
          <w:lang w:val="sr-Cyrl-CS"/>
        </w:rPr>
        <w:t>методом ја</w:t>
      </w:r>
      <w:r w:rsidR="000813B9" w:rsidRPr="00F557B7">
        <w:rPr>
          <w:rFonts w:ascii="Times New Roman" w:hAnsi="Times New Roman" w:cs="Times New Roman"/>
          <w:sz w:val="22"/>
          <w:szCs w:val="22"/>
          <w:lang w:val="sr-Cyrl-CS"/>
        </w:rPr>
        <w:t>вног надметања</w:t>
      </w:r>
    </w:p>
    <w:p w14:paraId="11599977" w14:textId="77777777" w:rsidR="00C051C8" w:rsidRPr="00B74D73" w:rsidRDefault="00C051C8" w:rsidP="000813B9">
      <w:pPr>
        <w:jc w:val="both"/>
        <w:rPr>
          <w:rFonts w:ascii="Times New Roman" w:hAnsi="Times New Roman"/>
          <w:b/>
          <w:sz w:val="22"/>
          <w:szCs w:val="22"/>
          <w:lang w:val="sr-Cyrl-CS"/>
        </w:rPr>
      </w:pP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5670"/>
        <w:gridCol w:w="1679"/>
        <w:gridCol w:w="1560"/>
      </w:tblGrid>
      <w:tr w:rsidR="000813B9" w14:paraId="2AA4D872" w14:textId="77777777" w:rsidTr="00A07EEA">
        <w:tc>
          <w:tcPr>
            <w:tcW w:w="1021" w:type="dxa"/>
            <w:tcBorders>
              <w:top w:val="single" w:sz="4" w:space="0" w:color="000000"/>
              <w:left w:val="single" w:sz="4" w:space="0" w:color="000000"/>
              <w:bottom w:val="single" w:sz="4" w:space="0" w:color="000000"/>
              <w:right w:val="single" w:sz="4" w:space="0" w:color="000000"/>
            </w:tcBorders>
          </w:tcPr>
          <w:p w14:paraId="7F16ABA6" w14:textId="77777777" w:rsidR="000813B9" w:rsidRPr="00A07EEA" w:rsidRDefault="00533479" w:rsidP="00A07EEA">
            <w:pPr>
              <w:jc w:val="center"/>
              <w:rPr>
                <w:rFonts w:ascii="Times New Roman" w:hAnsi="Times New Roman"/>
                <w:b/>
                <w:bCs/>
                <w:color w:val="000000"/>
                <w:kern w:val="32"/>
                <w:sz w:val="18"/>
                <w:szCs w:val="18"/>
              </w:rPr>
            </w:pPr>
            <w:r w:rsidRPr="00A07EEA">
              <w:rPr>
                <w:rFonts w:ascii="Times New Roman" w:hAnsi="Times New Roman"/>
                <w:b/>
                <w:bCs/>
                <w:color w:val="000000"/>
                <w:kern w:val="32"/>
                <w:sz w:val="18"/>
                <w:szCs w:val="18"/>
              </w:rPr>
              <w:t>Имови</w:t>
            </w:r>
            <w:r w:rsidR="00A07EEA" w:rsidRPr="00A07EEA">
              <w:rPr>
                <w:rFonts w:ascii="Times New Roman" w:hAnsi="Times New Roman"/>
                <w:b/>
                <w:bCs/>
                <w:color w:val="000000"/>
                <w:kern w:val="32"/>
                <w:sz w:val="18"/>
                <w:szCs w:val="18"/>
                <w:lang w:val="sr-Cyrl-RS"/>
              </w:rPr>
              <w:t>н</w:t>
            </w:r>
            <w:r w:rsidRPr="00A07EEA">
              <w:rPr>
                <w:rFonts w:ascii="Times New Roman" w:hAnsi="Times New Roman"/>
                <w:b/>
                <w:bCs/>
                <w:color w:val="000000"/>
                <w:kern w:val="32"/>
                <w:sz w:val="18"/>
                <w:szCs w:val="18"/>
              </w:rPr>
              <w:t>с</w:t>
            </w:r>
            <w:r w:rsidR="00A07EEA">
              <w:rPr>
                <w:rFonts w:ascii="Times New Roman" w:hAnsi="Times New Roman"/>
                <w:b/>
                <w:bCs/>
                <w:color w:val="000000"/>
                <w:kern w:val="32"/>
                <w:sz w:val="18"/>
                <w:szCs w:val="18"/>
                <w:lang w:val="sr-Cyrl-RS"/>
              </w:rPr>
              <w:t>ка</w:t>
            </w:r>
            <w:r w:rsidR="00A07EEA" w:rsidRPr="00A07EEA">
              <w:rPr>
                <w:rFonts w:ascii="Times New Roman" w:hAnsi="Times New Roman"/>
                <w:b/>
                <w:bCs/>
                <w:color w:val="000000"/>
                <w:kern w:val="32"/>
                <w:sz w:val="18"/>
                <w:szCs w:val="18"/>
              </w:rPr>
              <w:t xml:space="preserve"> </w:t>
            </w:r>
            <w:r w:rsidRPr="00A07EEA">
              <w:rPr>
                <w:rFonts w:ascii="Times New Roman" w:hAnsi="Times New Roman"/>
                <w:b/>
                <w:bCs/>
                <w:color w:val="000000"/>
                <w:kern w:val="32"/>
                <w:sz w:val="18"/>
                <w:szCs w:val="18"/>
                <w:lang w:val="sr-Cyrl-CS"/>
              </w:rPr>
              <w:t>ц</w:t>
            </w:r>
            <w:r w:rsidR="000813B9" w:rsidRPr="00A07EEA">
              <w:rPr>
                <w:rFonts w:ascii="Times New Roman" w:hAnsi="Times New Roman"/>
                <w:b/>
                <w:bCs/>
                <w:color w:val="000000"/>
                <w:kern w:val="32"/>
                <w:sz w:val="18"/>
                <w:szCs w:val="18"/>
              </w:rPr>
              <w:t>елина</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23C4026E" w14:textId="77777777" w:rsidR="000813B9" w:rsidRDefault="000813B9" w:rsidP="00F26A6E">
            <w:pPr>
              <w:jc w:val="center"/>
              <w:rPr>
                <w:rFonts w:ascii="Times New Roman" w:hAnsi="Times New Roman"/>
                <w:b/>
                <w:bCs/>
                <w:color w:val="000000"/>
                <w:kern w:val="32"/>
              </w:rPr>
            </w:pPr>
            <w:r>
              <w:rPr>
                <w:rFonts w:ascii="Times New Roman" w:hAnsi="Times New Roman"/>
                <w:b/>
                <w:bCs/>
                <w:color w:val="000000"/>
                <w:kern w:val="32"/>
                <w:sz w:val="22"/>
                <w:szCs w:val="22"/>
              </w:rPr>
              <w:t>Предмет</w:t>
            </w:r>
            <w:r w:rsidR="00E16253">
              <w:rPr>
                <w:rFonts w:ascii="Times New Roman" w:hAnsi="Times New Roman"/>
                <w:b/>
                <w:bCs/>
                <w:color w:val="000000"/>
                <w:kern w:val="32"/>
                <w:sz w:val="22"/>
                <w:szCs w:val="22"/>
                <w:lang w:val="sr-Cyrl-CS"/>
              </w:rPr>
              <w:t xml:space="preserve"> </w:t>
            </w:r>
            <w:r>
              <w:rPr>
                <w:rFonts w:ascii="Times New Roman" w:hAnsi="Times New Roman"/>
                <w:b/>
                <w:bCs/>
                <w:color w:val="000000"/>
                <w:kern w:val="32"/>
                <w:sz w:val="22"/>
                <w:szCs w:val="22"/>
              </w:rPr>
              <w:t>продаје</w:t>
            </w: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319E0B01" w14:textId="77777777" w:rsidR="00E16253" w:rsidRDefault="000813B9" w:rsidP="000539B8">
            <w:pPr>
              <w:rPr>
                <w:rFonts w:ascii="Times New Roman" w:hAnsi="Times New Roman"/>
                <w:b/>
                <w:bCs/>
                <w:color w:val="000000"/>
                <w:kern w:val="32"/>
                <w:lang w:val="sr-Cyrl-CS"/>
              </w:rPr>
            </w:pPr>
            <w:r>
              <w:rPr>
                <w:rFonts w:ascii="Times New Roman" w:hAnsi="Times New Roman"/>
                <w:b/>
                <w:bCs/>
                <w:color w:val="000000"/>
                <w:kern w:val="32"/>
                <w:sz w:val="22"/>
                <w:szCs w:val="22"/>
              </w:rPr>
              <w:t>Почетна</w:t>
            </w:r>
          </w:p>
          <w:p w14:paraId="1719056D" w14:textId="77777777" w:rsidR="000813B9" w:rsidRDefault="000813B9" w:rsidP="000539B8">
            <w:pPr>
              <w:rPr>
                <w:rFonts w:ascii="Times New Roman" w:hAnsi="Times New Roman"/>
                <w:b/>
                <w:bCs/>
                <w:color w:val="000000"/>
                <w:kern w:val="32"/>
              </w:rPr>
            </w:pPr>
            <w:r>
              <w:rPr>
                <w:rFonts w:ascii="Times New Roman" w:hAnsi="Times New Roman"/>
                <w:b/>
                <w:bCs/>
                <w:color w:val="000000"/>
                <w:kern w:val="32"/>
                <w:sz w:val="22"/>
                <w:szCs w:val="22"/>
              </w:rPr>
              <w:t>цена (дин.)</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5F1D4D4" w14:textId="77777777" w:rsidR="00E16253" w:rsidRDefault="000813B9" w:rsidP="000539B8">
            <w:pPr>
              <w:rPr>
                <w:rFonts w:ascii="Times New Roman" w:hAnsi="Times New Roman"/>
                <w:b/>
                <w:bCs/>
                <w:color w:val="000000"/>
                <w:kern w:val="32"/>
                <w:lang w:val="sr-Cyrl-CS"/>
              </w:rPr>
            </w:pPr>
            <w:r>
              <w:rPr>
                <w:rFonts w:ascii="Times New Roman" w:hAnsi="Times New Roman"/>
                <w:b/>
                <w:bCs/>
                <w:color w:val="000000"/>
                <w:kern w:val="32"/>
                <w:sz w:val="22"/>
                <w:szCs w:val="22"/>
              </w:rPr>
              <w:t>Депозит</w:t>
            </w:r>
          </w:p>
          <w:p w14:paraId="197EA5A1" w14:textId="77777777" w:rsidR="000813B9" w:rsidRDefault="000813B9" w:rsidP="000539B8">
            <w:pPr>
              <w:rPr>
                <w:rFonts w:ascii="Times New Roman" w:hAnsi="Times New Roman"/>
                <w:b/>
                <w:bCs/>
                <w:color w:val="000000"/>
                <w:kern w:val="32"/>
              </w:rPr>
            </w:pPr>
            <w:r>
              <w:rPr>
                <w:rFonts w:ascii="Times New Roman" w:hAnsi="Times New Roman"/>
                <w:b/>
                <w:bCs/>
                <w:color w:val="000000"/>
                <w:kern w:val="32"/>
                <w:sz w:val="22"/>
                <w:szCs w:val="22"/>
              </w:rPr>
              <w:t>(дин.)</w:t>
            </w:r>
          </w:p>
        </w:tc>
      </w:tr>
      <w:tr w:rsidR="000813B9" w14:paraId="5E3AE7FA" w14:textId="77777777" w:rsidTr="00A07EEA">
        <w:trPr>
          <w:trHeight w:val="752"/>
        </w:trPr>
        <w:tc>
          <w:tcPr>
            <w:tcW w:w="1021" w:type="dxa"/>
            <w:tcBorders>
              <w:top w:val="single" w:sz="4" w:space="0" w:color="000000"/>
              <w:left w:val="single" w:sz="4" w:space="0" w:color="000000"/>
              <w:bottom w:val="single" w:sz="4" w:space="0" w:color="000000"/>
              <w:right w:val="single" w:sz="4" w:space="0" w:color="000000"/>
            </w:tcBorders>
            <w:vAlign w:val="center"/>
            <w:hideMark/>
          </w:tcPr>
          <w:p w14:paraId="111067C8" w14:textId="77777777" w:rsidR="000813B9" w:rsidRDefault="000813B9">
            <w:pPr>
              <w:spacing w:line="480" w:lineRule="auto"/>
              <w:rPr>
                <w:rFonts w:ascii="Times New Roman" w:hAnsi="Times New Roman"/>
                <w:b/>
                <w:bCs/>
                <w:color w:val="000000"/>
                <w:kern w:val="32"/>
              </w:rPr>
            </w:pPr>
            <w:r>
              <w:rPr>
                <w:rFonts w:ascii="Times New Roman" w:hAnsi="Times New Roman"/>
                <w:b/>
                <w:bCs/>
                <w:color w:val="000000"/>
                <w:kern w:val="32"/>
                <w:sz w:val="22"/>
                <w:szCs w:val="22"/>
              </w:rPr>
              <w:t>1.</w:t>
            </w:r>
          </w:p>
        </w:tc>
        <w:tc>
          <w:tcPr>
            <w:tcW w:w="5670" w:type="dxa"/>
            <w:tcBorders>
              <w:top w:val="single" w:sz="4" w:space="0" w:color="000000"/>
              <w:left w:val="single" w:sz="4" w:space="0" w:color="000000"/>
              <w:bottom w:val="single" w:sz="4" w:space="0" w:color="000000"/>
              <w:right w:val="single" w:sz="4" w:space="0" w:color="000000"/>
            </w:tcBorders>
            <w:vAlign w:val="center"/>
          </w:tcPr>
          <w:p w14:paraId="2A5C8125" w14:textId="0E4AB247" w:rsidR="000813B9" w:rsidRPr="0092001B" w:rsidRDefault="000813B9" w:rsidP="000539B8">
            <w:pPr>
              <w:spacing w:line="480" w:lineRule="auto"/>
              <w:rPr>
                <w:rFonts w:ascii="Times New Roman" w:hAnsi="Times New Roman"/>
                <w:b/>
                <w:bCs/>
                <w:color w:val="000000"/>
                <w:kern w:val="32"/>
              </w:rPr>
            </w:pPr>
            <w:r>
              <w:rPr>
                <w:rFonts w:ascii="Times New Roman" w:hAnsi="Times New Roman"/>
                <w:b/>
                <w:bCs/>
                <w:color w:val="000000"/>
                <w:kern w:val="32"/>
                <w:sz w:val="22"/>
                <w:szCs w:val="22"/>
              </w:rPr>
              <w:t>Имовинска</w:t>
            </w:r>
            <w:r w:rsidR="00E16253">
              <w:rPr>
                <w:rFonts w:ascii="Times New Roman" w:hAnsi="Times New Roman"/>
                <w:b/>
                <w:bCs/>
                <w:color w:val="000000"/>
                <w:kern w:val="32"/>
                <w:sz w:val="22"/>
                <w:szCs w:val="22"/>
                <w:lang w:val="sr-Cyrl-CS"/>
              </w:rPr>
              <w:t xml:space="preserve"> </w:t>
            </w:r>
            <w:r>
              <w:rPr>
                <w:rFonts w:ascii="Times New Roman" w:hAnsi="Times New Roman"/>
                <w:b/>
                <w:bCs/>
                <w:color w:val="000000"/>
                <w:kern w:val="32"/>
                <w:sz w:val="22"/>
                <w:szCs w:val="22"/>
              </w:rPr>
              <w:t>целина</w:t>
            </w:r>
            <w:r w:rsidR="00E16253">
              <w:rPr>
                <w:rFonts w:ascii="Times New Roman" w:hAnsi="Times New Roman"/>
                <w:b/>
                <w:bCs/>
                <w:color w:val="000000"/>
                <w:kern w:val="32"/>
                <w:sz w:val="22"/>
                <w:szCs w:val="22"/>
                <w:lang w:val="sr-Cyrl-CS"/>
              </w:rPr>
              <w:t xml:space="preserve"> </w:t>
            </w:r>
            <w:r w:rsidR="00A322C7">
              <w:rPr>
                <w:rFonts w:ascii="Times New Roman" w:hAnsi="Times New Roman"/>
                <w:b/>
                <w:bCs/>
                <w:color w:val="000000"/>
                <w:kern w:val="32"/>
                <w:sz w:val="22"/>
                <w:szCs w:val="22"/>
              </w:rPr>
              <w:t xml:space="preserve">бр. </w:t>
            </w:r>
            <w:r>
              <w:rPr>
                <w:rFonts w:ascii="Times New Roman" w:hAnsi="Times New Roman"/>
                <w:b/>
                <w:bCs/>
                <w:color w:val="000000"/>
                <w:kern w:val="32"/>
                <w:sz w:val="22"/>
                <w:szCs w:val="22"/>
              </w:rPr>
              <w:t xml:space="preserve">1 </w:t>
            </w:r>
            <w:r w:rsidR="001808F5">
              <w:rPr>
                <w:rFonts w:ascii="Times New Roman" w:hAnsi="Times New Roman"/>
                <w:b/>
                <w:bCs/>
                <w:color w:val="000000"/>
                <w:kern w:val="32"/>
                <w:sz w:val="22"/>
                <w:szCs w:val="22"/>
              </w:rPr>
              <w:t xml:space="preserve">– </w:t>
            </w:r>
            <w:r w:rsidR="001808F5">
              <w:rPr>
                <w:rFonts w:ascii="Times New Roman" w:hAnsi="Times New Roman"/>
                <w:b/>
                <w:bCs/>
                <w:color w:val="000000"/>
                <w:kern w:val="32"/>
                <w:sz w:val="22"/>
                <w:szCs w:val="22"/>
                <w:lang w:val="sr-Cyrl-RS"/>
              </w:rPr>
              <w:t xml:space="preserve">НОВА ВАРОШ, </w:t>
            </w:r>
            <w:r>
              <w:rPr>
                <w:rFonts w:ascii="Times New Roman" w:hAnsi="Times New Roman"/>
                <w:b/>
                <w:bCs/>
                <w:color w:val="000000"/>
                <w:kern w:val="32"/>
                <w:sz w:val="22"/>
                <w:szCs w:val="22"/>
              </w:rPr>
              <w:t>коју</w:t>
            </w:r>
            <w:r w:rsidR="005961F2">
              <w:rPr>
                <w:rFonts w:ascii="Times New Roman" w:hAnsi="Times New Roman"/>
                <w:b/>
                <w:bCs/>
                <w:color w:val="000000"/>
                <w:kern w:val="32"/>
                <w:sz w:val="22"/>
                <w:szCs w:val="22"/>
                <w:lang w:val="sr-Cyrl-RS"/>
              </w:rPr>
              <w:t xml:space="preserve"> </w:t>
            </w:r>
            <w:r>
              <w:rPr>
                <w:rFonts w:ascii="Times New Roman" w:hAnsi="Times New Roman"/>
                <w:b/>
                <w:bCs/>
                <w:color w:val="000000"/>
                <w:kern w:val="32"/>
                <w:sz w:val="22"/>
                <w:szCs w:val="22"/>
              </w:rPr>
              <w:t>чини:</w:t>
            </w:r>
          </w:p>
          <w:p w14:paraId="39D3394A" w14:textId="77777777" w:rsidR="000813B9" w:rsidRDefault="000813B9" w:rsidP="000539B8">
            <w:pPr>
              <w:rPr>
                <w:rFonts w:ascii="Times New Roman" w:hAnsi="Times New Roman"/>
                <w:b/>
                <w:sz w:val="22"/>
                <w:szCs w:val="22"/>
                <w:u w:val="single"/>
              </w:rPr>
            </w:pPr>
            <w:r>
              <w:rPr>
                <w:rFonts w:ascii="Times New Roman" w:hAnsi="Times New Roman"/>
                <w:b/>
                <w:sz w:val="22"/>
                <w:szCs w:val="22"/>
                <w:u w:val="single"/>
              </w:rPr>
              <w:t>Земљиште:</w:t>
            </w:r>
          </w:p>
          <w:p w14:paraId="7749A558" w14:textId="77777777" w:rsidR="00F26A6E" w:rsidRDefault="00F26A6E" w:rsidP="000539B8">
            <w:pPr>
              <w:rPr>
                <w:rFonts w:ascii="Times New Roman" w:hAnsi="Times New Roman"/>
                <w:b/>
                <w:u w:val="single"/>
              </w:rPr>
            </w:pPr>
          </w:p>
          <w:p w14:paraId="5F591C86" w14:textId="77777777" w:rsidR="000813B9" w:rsidRDefault="000539B8" w:rsidP="000539B8">
            <w:pPr>
              <w:ind w:right="-35"/>
              <w:jc w:val="both"/>
              <w:rPr>
                <w:rFonts w:ascii="Times New Roman" w:hAnsi="Times New Roman"/>
                <w:sz w:val="22"/>
                <w:szCs w:val="22"/>
              </w:rPr>
            </w:pPr>
            <w:r>
              <w:rPr>
                <w:rFonts w:ascii="Times New Roman" w:hAnsi="Times New Roman"/>
                <w:b/>
                <w:sz w:val="22"/>
                <w:szCs w:val="22"/>
              </w:rPr>
              <w:t>.</w:t>
            </w:r>
            <w:r w:rsidR="00F26A6E">
              <w:rPr>
                <w:rFonts w:ascii="Times New Roman" w:hAnsi="Times New Roman"/>
                <w:b/>
                <w:sz w:val="22"/>
                <w:szCs w:val="22"/>
                <w:lang w:val="sr-Cyrl-RS"/>
              </w:rPr>
              <w:t xml:space="preserve"> </w:t>
            </w:r>
            <w:r w:rsidR="000813B9" w:rsidRPr="00042BBA">
              <w:rPr>
                <w:rFonts w:ascii="Times New Roman" w:hAnsi="Times New Roman"/>
                <w:b/>
                <w:sz w:val="22"/>
                <w:szCs w:val="22"/>
                <w:u w:val="single"/>
                <w:lang w:val="sr-Cyrl-CS"/>
              </w:rPr>
              <w:t>удео од ½ катастарске парцеле бр. 513/1 КО Нова Варош</w:t>
            </w:r>
            <w:r w:rsidR="000813B9" w:rsidRPr="00042BBA">
              <w:rPr>
                <w:rFonts w:ascii="Times New Roman" w:hAnsi="Times New Roman"/>
                <w:sz w:val="22"/>
                <w:szCs w:val="22"/>
                <w:u w:val="single"/>
                <w:lang w:val="sr-Cyrl-CS"/>
              </w:rPr>
              <w:t>,</w:t>
            </w:r>
            <w:r w:rsidR="000813B9" w:rsidRPr="000539B8">
              <w:rPr>
                <w:rFonts w:ascii="Times New Roman" w:hAnsi="Times New Roman"/>
                <w:sz w:val="22"/>
                <w:szCs w:val="22"/>
                <w:lang w:val="sr-Cyrl-CS"/>
              </w:rPr>
              <w:t xml:space="preserve"> поте</w:t>
            </w:r>
            <w:r w:rsidR="000C1C17">
              <w:rPr>
                <w:rFonts w:ascii="Times New Roman" w:hAnsi="Times New Roman"/>
                <w:sz w:val="22"/>
                <w:szCs w:val="22"/>
                <w:lang w:val="sr-Cyrl-CS"/>
              </w:rPr>
              <w:t>з</w:t>
            </w:r>
            <w:r w:rsidR="000813B9" w:rsidRPr="000539B8">
              <w:rPr>
                <w:rFonts w:ascii="Times New Roman" w:hAnsi="Times New Roman"/>
                <w:sz w:val="22"/>
                <w:szCs w:val="22"/>
                <w:lang w:val="sr-Cyrl-CS"/>
              </w:rPr>
              <w:t xml:space="preserve"> Магистрални</w:t>
            </w:r>
            <w:r w:rsidR="000813B9">
              <w:rPr>
                <w:rFonts w:ascii="Times New Roman" w:hAnsi="Times New Roman"/>
                <w:sz w:val="22"/>
                <w:szCs w:val="22"/>
                <w:lang w:val="sr-Cyrl-CS"/>
              </w:rPr>
              <w:t xml:space="preserve"> пут 34, укупне површине 0.06.61 ха (од чега земљиште под зградом - објектом 1 је 0.01.93 ха, земљиште под делом зграде је 0.00.05 ха, а земљиште уз зграду - објекат 0.04.63 ха), врста земљишта: градско грађевинско земљиште, уписана у листу непокретности 753 КО Нова Варош, на којој су као носиоци права сусвојине уписани РС - државна својина, са правом коришћења „Електросрбија“ д.о.о. Краљево, са обимом удела 1/2 и приватна својина </w:t>
            </w:r>
            <w:r w:rsidR="000813B9" w:rsidRPr="000539B8">
              <w:rPr>
                <w:rFonts w:ascii="Times New Roman" w:hAnsi="Times New Roman"/>
                <w:sz w:val="22"/>
                <w:szCs w:val="22"/>
              </w:rPr>
              <w:t>„24. септембар“ д.о.о.</w:t>
            </w:r>
            <w:r w:rsidR="000813B9">
              <w:rPr>
                <w:rFonts w:ascii="Times New Roman" w:hAnsi="Times New Roman"/>
                <w:sz w:val="22"/>
                <w:szCs w:val="22"/>
                <w:lang w:val="sr-Cyrl-CS"/>
              </w:rPr>
              <w:t xml:space="preserve">, </w:t>
            </w:r>
            <w:r w:rsidR="000813B9" w:rsidRPr="000539B8">
              <w:rPr>
                <w:rFonts w:ascii="Times New Roman" w:hAnsi="Times New Roman"/>
                <w:sz w:val="22"/>
                <w:szCs w:val="22"/>
              </w:rPr>
              <w:t>Ужице - у стечају, са</w:t>
            </w:r>
            <w:r w:rsidR="000C1C17">
              <w:rPr>
                <w:rFonts w:ascii="Times New Roman" w:hAnsi="Times New Roman"/>
                <w:sz w:val="22"/>
                <w:szCs w:val="22"/>
                <w:lang w:val="sr-Cyrl-CS"/>
              </w:rPr>
              <w:t xml:space="preserve"> </w:t>
            </w:r>
            <w:r w:rsidR="000813B9" w:rsidRPr="000539B8">
              <w:rPr>
                <w:rFonts w:ascii="Times New Roman" w:hAnsi="Times New Roman"/>
                <w:sz w:val="22"/>
                <w:szCs w:val="22"/>
              </w:rPr>
              <w:t>обимом</w:t>
            </w:r>
            <w:r w:rsidR="000C1C17">
              <w:rPr>
                <w:rFonts w:ascii="Times New Roman" w:hAnsi="Times New Roman"/>
                <w:sz w:val="22"/>
                <w:szCs w:val="22"/>
                <w:lang w:val="sr-Cyrl-CS"/>
              </w:rPr>
              <w:t xml:space="preserve"> </w:t>
            </w:r>
            <w:r w:rsidR="000813B9" w:rsidRPr="000539B8">
              <w:rPr>
                <w:rFonts w:ascii="Times New Roman" w:hAnsi="Times New Roman"/>
                <w:sz w:val="22"/>
                <w:szCs w:val="22"/>
              </w:rPr>
              <w:t>удела 1/2;</w:t>
            </w:r>
          </w:p>
          <w:p w14:paraId="78A82EBF" w14:textId="77777777" w:rsidR="00F26A6E" w:rsidRPr="0092001B" w:rsidRDefault="00F26A6E" w:rsidP="000539B8">
            <w:pPr>
              <w:ind w:right="-35"/>
              <w:jc w:val="both"/>
              <w:rPr>
                <w:rFonts w:ascii="Times New Roman" w:hAnsi="Times New Roman"/>
                <w:lang w:val="ru-RU"/>
              </w:rPr>
            </w:pPr>
          </w:p>
          <w:p w14:paraId="67164F11" w14:textId="77777777" w:rsidR="000813B9" w:rsidRDefault="000813B9" w:rsidP="000539B8">
            <w:pPr>
              <w:ind w:right="-35"/>
              <w:jc w:val="both"/>
              <w:rPr>
                <w:rFonts w:ascii="Times New Roman" w:hAnsi="Times New Roman"/>
                <w:lang w:val="ru-RU"/>
              </w:rPr>
            </w:pPr>
            <w:r>
              <w:rPr>
                <w:rFonts w:ascii="Times New Roman" w:hAnsi="Times New Roman"/>
                <w:b/>
                <w:sz w:val="22"/>
                <w:szCs w:val="22"/>
                <w:u w:val="single"/>
                <w:lang w:val="sr-Cyrl-CS"/>
              </w:rPr>
              <w:t>Објекти:</w:t>
            </w:r>
          </w:p>
          <w:p w14:paraId="5DE43EC7" w14:textId="77777777" w:rsidR="000813B9" w:rsidRDefault="000813B9" w:rsidP="00F26A6E">
            <w:pPr>
              <w:numPr>
                <w:ilvl w:val="0"/>
                <w:numId w:val="34"/>
              </w:numPr>
              <w:ind w:left="0" w:right="-35" w:firstLine="709"/>
              <w:jc w:val="both"/>
              <w:rPr>
                <w:rFonts w:ascii="Times New Roman" w:hAnsi="Times New Roman"/>
                <w:lang w:val="sr-Cyrl-CS"/>
              </w:rPr>
            </w:pPr>
            <w:r>
              <w:rPr>
                <w:rFonts w:ascii="Times New Roman" w:hAnsi="Times New Roman"/>
                <w:b/>
                <w:sz w:val="22"/>
                <w:szCs w:val="22"/>
                <w:u w:val="single"/>
                <w:lang w:val="sr-Cyrl-CS"/>
              </w:rPr>
              <w:t>пословни простор - једна просторија за коју није утврђена делатност - котларница</w:t>
            </w:r>
            <w:r>
              <w:rPr>
                <w:rFonts w:ascii="Times New Roman" w:hAnsi="Times New Roman"/>
                <w:sz w:val="22"/>
                <w:szCs w:val="22"/>
                <w:u w:val="single"/>
                <w:lang w:val="sr-Cyrl-CS"/>
              </w:rPr>
              <w:t>,</w:t>
            </w:r>
            <w:r>
              <w:rPr>
                <w:rFonts w:ascii="Times New Roman" w:hAnsi="Times New Roman"/>
                <w:sz w:val="22"/>
                <w:szCs w:val="22"/>
                <w:lang w:val="sr-Cyrl-CS"/>
              </w:rPr>
              <w:t xml:space="preserve"> површине 22 </w:t>
            </w:r>
            <w:r>
              <w:rPr>
                <w:rFonts w:ascii="Times New Roman" w:hAnsi="Times New Roman"/>
                <w:sz w:val="22"/>
                <w:szCs w:val="22"/>
              </w:rPr>
              <w:t>m</w:t>
            </w:r>
            <w:r>
              <w:rPr>
                <w:rFonts w:ascii="Times New Roman" w:hAnsi="Times New Roman"/>
                <w:sz w:val="22"/>
                <w:szCs w:val="22"/>
                <w:vertAlign w:val="superscript"/>
                <w:lang w:val="sr-Cyrl-CS"/>
              </w:rPr>
              <w:t>2</w:t>
            </w:r>
            <w:r>
              <w:rPr>
                <w:rFonts w:ascii="Times New Roman" w:hAnsi="Times New Roman"/>
                <w:sz w:val="22"/>
                <w:szCs w:val="22"/>
                <w:lang w:val="sr-Cyrl-CS"/>
              </w:rPr>
              <w:t xml:space="preserve">, број посебног дела 2 у сутерену зграде бр. 1 у </w:t>
            </w:r>
            <w:r w:rsidR="005961F2">
              <w:rPr>
                <w:rFonts w:ascii="Times New Roman" w:hAnsi="Times New Roman"/>
                <w:sz w:val="22"/>
                <w:szCs w:val="22"/>
                <w:lang w:val="sr-Cyrl-CS"/>
              </w:rPr>
              <w:t>у</w:t>
            </w:r>
            <w:r>
              <w:rPr>
                <w:rFonts w:ascii="Times New Roman" w:hAnsi="Times New Roman"/>
                <w:sz w:val="22"/>
                <w:szCs w:val="22"/>
                <w:lang w:val="sr-Cyrl-CS"/>
              </w:rPr>
              <w:t>л. Магистрални пут 34, на кат. парцели 513/1 КО Нова Варош,</w:t>
            </w:r>
            <w:r>
              <w:rPr>
                <w:rFonts w:ascii="Times New Roman" w:hAnsi="Times New Roman"/>
                <w:iCs/>
                <w:sz w:val="22"/>
                <w:szCs w:val="22"/>
                <w:lang w:val="sr-Cyrl-CS"/>
              </w:rPr>
              <w:t xml:space="preserve"> са правним статусом објекта изграђеног без одобрења за градњу, уписан у листу непокретности </w:t>
            </w:r>
            <w:r>
              <w:rPr>
                <w:rFonts w:ascii="Times New Roman" w:hAnsi="Times New Roman"/>
                <w:sz w:val="22"/>
                <w:szCs w:val="22"/>
                <w:lang w:val="sr-Cyrl-CS"/>
              </w:rPr>
              <w:t>753 КО Нова Варош</w:t>
            </w:r>
            <w:r>
              <w:rPr>
                <w:rFonts w:ascii="Times New Roman" w:hAnsi="Times New Roman"/>
                <w:iCs/>
                <w:sz w:val="22"/>
                <w:szCs w:val="22"/>
                <w:lang w:val="sr-Cyrl-CS"/>
              </w:rPr>
              <w:t xml:space="preserve">, на којем је </w:t>
            </w:r>
            <w:r>
              <w:rPr>
                <w:rFonts w:ascii="Times New Roman" w:hAnsi="Times New Roman"/>
                <w:sz w:val="22"/>
                <w:szCs w:val="22"/>
                <w:lang w:val="sr-Cyrl-CS"/>
              </w:rPr>
              <w:t>као држалац евидентиран„24. септембар“ д.о.о.,Ужице - у стечају;</w:t>
            </w:r>
          </w:p>
          <w:p w14:paraId="18493EF3" w14:textId="77777777" w:rsidR="000813B9" w:rsidRDefault="000813B9" w:rsidP="000539B8">
            <w:pPr>
              <w:numPr>
                <w:ilvl w:val="0"/>
                <w:numId w:val="34"/>
              </w:numPr>
              <w:ind w:left="0" w:right="-35" w:firstLine="709"/>
              <w:jc w:val="both"/>
              <w:rPr>
                <w:rFonts w:ascii="Times New Roman" w:hAnsi="Times New Roman"/>
                <w:lang w:val="sr-Cyrl-CS"/>
              </w:rPr>
            </w:pPr>
            <w:r>
              <w:rPr>
                <w:rFonts w:ascii="Times New Roman" w:hAnsi="Times New Roman"/>
                <w:b/>
                <w:sz w:val="22"/>
                <w:szCs w:val="22"/>
                <w:u w:val="single"/>
                <w:lang w:val="sr-Cyrl-CS"/>
              </w:rPr>
              <w:t>пословни простор - две просторије за коју није утврђена делатност - магацин</w:t>
            </w:r>
            <w:r>
              <w:rPr>
                <w:rFonts w:ascii="Times New Roman" w:hAnsi="Times New Roman"/>
                <w:sz w:val="22"/>
                <w:szCs w:val="22"/>
                <w:u w:val="single"/>
                <w:lang w:val="sr-Cyrl-CS"/>
              </w:rPr>
              <w:t xml:space="preserve">, </w:t>
            </w:r>
            <w:r>
              <w:rPr>
                <w:rFonts w:ascii="Times New Roman" w:hAnsi="Times New Roman"/>
                <w:sz w:val="22"/>
                <w:szCs w:val="22"/>
                <w:lang w:val="sr-Cyrl-CS"/>
              </w:rPr>
              <w:t xml:space="preserve">површине 44 </w:t>
            </w:r>
            <w:r>
              <w:rPr>
                <w:rFonts w:ascii="Times New Roman" w:hAnsi="Times New Roman"/>
                <w:sz w:val="22"/>
                <w:szCs w:val="22"/>
              </w:rPr>
              <w:t>m</w:t>
            </w:r>
            <w:r>
              <w:rPr>
                <w:rFonts w:ascii="Times New Roman" w:hAnsi="Times New Roman"/>
                <w:sz w:val="22"/>
                <w:szCs w:val="22"/>
                <w:vertAlign w:val="superscript"/>
                <w:lang w:val="sr-Cyrl-CS"/>
              </w:rPr>
              <w:t>2</w:t>
            </w:r>
            <w:r>
              <w:rPr>
                <w:rFonts w:ascii="Times New Roman" w:hAnsi="Times New Roman"/>
                <w:sz w:val="22"/>
                <w:szCs w:val="22"/>
                <w:lang w:val="sr-Cyrl-CS"/>
              </w:rPr>
              <w:t>, број посебног дела 3 у сутерену зграде бр. 1 у Ул. Магистрални пут 34 на кат. пар. 513/1 КО Нова Варош,</w:t>
            </w:r>
            <w:r>
              <w:rPr>
                <w:rFonts w:ascii="Times New Roman" w:hAnsi="Times New Roman"/>
                <w:iCs/>
                <w:sz w:val="22"/>
                <w:szCs w:val="22"/>
                <w:lang w:val="sr-Cyrl-CS"/>
              </w:rPr>
              <w:t xml:space="preserve"> са правним статусом објекта изграђеног без одобрења за градњу, уписан у листу непокретности </w:t>
            </w:r>
            <w:r>
              <w:rPr>
                <w:rFonts w:ascii="Times New Roman" w:hAnsi="Times New Roman"/>
                <w:sz w:val="22"/>
                <w:szCs w:val="22"/>
                <w:lang w:val="sr-Cyrl-CS"/>
              </w:rPr>
              <w:t>753 КО Нова Варош</w:t>
            </w:r>
            <w:r>
              <w:rPr>
                <w:rFonts w:ascii="Times New Roman" w:hAnsi="Times New Roman"/>
                <w:iCs/>
                <w:sz w:val="22"/>
                <w:szCs w:val="22"/>
                <w:lang w:val="sr-Cyrl-CS"/>
              </w:rPr>
              <w:t xml:space="preserve">, на којем је </w:t>
            </w:r>
            <w:r>
              <w:rPr>
                <w:rFonts w:ascii="Times New Roman" w:hAnsi="Times New Roman"/>
                <w:sz w:val="22"/>
                <w:szCs w:val="22"/>
                <w:lang w:val="sr-Cyrl-CS"/>
              </w:rPr>
              <w:t>као држалац евидентиран „24. септембар“ д.о.о., Ужице - у стечају;</w:t>
            </w:r>
          </w:p>
          <w:p w14:paraId="4D009DE9" w14:textId="77777777" w:rsidR="00181370" w:rsidRPr="00A07EEA" w:rsidRDefault="000813B9" w:rsidP="00181370">
            <w:pPr>
              <w:numPr>
                <w:ilvl w:val="0"/>
                <w:numId w:val="34"/>
              </w:numPr>
              <w:ind w:left="0" w:right="-35" w:firstLine="709"/>
              <w:jc w:val="both"/>
              <w:rPr>
                <w:rFonts w:ascii="Times New Roman" w:hAnsi="Times New Roman"/>
                <w:lang w:val="sr-Cyrl-CS"/>
              </w:rPr>
            </w:pPr>
            <w:r w:rsidRPr="005C0AA0">
              <w:rPr>
                <w:rFonts w:ascii="Times New Roman" w:hAnsi="Times New Roman"/>
                <w:b/>
                <w:sz w:val="22"/>
                <w:szCs w:val="22"/>
                <w:u w:val="single"/>
                <w:lang w:val="sr-Cyrl-CS"/>
              </w:rPr>
              <w:t xml:space="preserve">пословни простор - две просторије за коју није утврђена делатност </w:t>
            </w:r>
            <w:r w:rsidR="005C0AA0" w:rsidRPr="005C0AA0">
              <w:rPr>
                <w:rFonts w:ascii="Times New Roman" w:hAnsi="Times New Roman"/>
                <w:b/>
                <w:sz w:val="22"/>
                <w:szCs w:val="22"/>
                <w:u w:val="single"/>
                <w:lang w:val="sr-Cyrl-CS"/>
              </w:rPr>
              <w:t>–</w:t>
            </w:r>
            <w:r w:rsidR="005C0AA0" w:rsidRPr="00014290">
              <w:rPr>
                <w:rFonts w:ascii="Times New Roman" w:hAnsi="Times New Roman"/>
                <w:b/>
                <w:sz w:val="22"/>
                <w:szCs w:val="22"/>
                <w:u w:val="single"/>
                <w:lang w:val="sr-Cyrl-CS"/>
              </w:rPr>
              <w:t>канцеларијски</w:t>
            </w:r>
            <w:r w:rsidR="000C1C17">
              <w:rPr>
                <w:rFonts w:ascii="Times New Roman" w:hAnsi="Times New Roman"/>
                <w:b/>
                <w:sz w:val="22"/>
                <w:szCs w:val="22"/>
                <w:u w:val="single"/>
                <w:lang w:val="sr-Cyrl-CS"/>
              </w:rPr>
              <w:t xml:space="preserve"> </w:t>
            </w:r>
            <w:r w:rsidR="005C0AA0" w:rsidRPr="00014290">
              <w:rPr>
                <w:rFonts w:ascii="Times New Roman" w:hAnsi="Times New Roman"/>
                <w:b/>
                <w:sz w:val="22"/>
                <w:szCs w:val="22"/>
                <w:u w:val="single"/>
                <w:lang w:val="sr-Cyrl-CS"/>
              </w:rPr>
              <w:t>простор</w:t>
            </w:r>
            <w:r w:rsidRPr="005C0AA0">
              <w:rPr>
                <w:rFonts w:ascii="Times New Roman" w:hAnsi="Times New Roman"/>
                <w:sz w:val="22"/>
                <w:szCs w:val="22"/>
                <w:u w:val="single"/>
                <w:lang w:val="sr-Cyrl-CS"/>
              </w:rPr>
              <w:t>,</w:t>
            </w:r>
            <w:r>
              <w:rPr>
                <w:rFonts w:ascii="Times New Roman" w:hAnsi="Times New Roman"/>
                <w:sz w:val="22"/>
                <w:szCs w:val="22"/>
                <w:lang w:val="sr-Cyrl-CS"/>
              </w:rPr>
              <w:t xml:space="preserve"> површине 53 </w:t>
            </w:r>
            <w:r>
              <w:rPr>
                <w:rFonts w:ascii="Times New Roman" w:hAnsi="Times New Roman"/>
                <w:sz w:val="22"/>
                <w:szCs w:val="22"/>
              </w:rPr>
              <w:t>m</w:t>
            </w:r>
            <w:r>
              <w:rPr>
                <w:rFonts w:ascii="Times New Roman" w:hAnsi="Times New Roman"/>
                <w:sz w:val="22"/>
                <w:szCs w:val="22"/>
                <w:vertAlign w:val="superscript"/>
                <w:lang w:val="sr-Cyrl-CS"/>
              </w:rPr>
              <w:t>2</w:t>
            </w:r>
            <w:r>
              <w:rPr>
                <w:rFonts w:ascii="Times New Roman" w:hAnsi="Times New Roman"/>
                <w:sz w:val="22"/>
                <w:szCs w:val="22"/>
                <w:lang w:val="sr-Cyrl-CS"/>
              </w:rPr>
              <w:t>, број посебног дела 4 у приземљу зграде бр. 1 у ул. Магистрални пут 34 на кат. пар. 513/1 КО Нова Варош,</w:t>
            </w:r>
            <w:r>
              <w:rPr>
                <w:rFonts w:ascii="Times New Roman" w:hAnsi="Times New Roman"/>
                <w:iCs/>
                <w:sz w:val="22"/>
                <w:szCs w:val="22"/>
                <w:lang w:val="sr-Cyrl-CS"/>
              </w:rPr>
              <w:t xml:space="preserve"> са правним статусом објекта изграђеног без одобрења за градњу, уписан у листу непокретности </w:t>
            </w:r>
            <w:r>
              <w:rPr>
                <w:rFonts w:ascii="Times New Roman" w:hAnsi="Times New Roman"/>
                <w:sz w:val="22"/>
                <w:szCs w:val="22"/>
                <w:lang w:val="sr-Cyrl-CS"/>
              </w:rPr>
              <w:t>753 КО Нова Варош</w:t>
            </w:r>
            <w:r>
              <w:rPr>
                <w:rFonts w:ascii="Times New Roman" w:hAnsi="Times New Roman"/>
                <w:iCs/>
                <w:sz w:val="22"/>
                <w:szCs w:val="22"/>
                <w:lang w:val="sr-Cyrl-CS"/>
              </w:rPr>
              <w:t xml:space="preserve">, на којем је </w:t>
            </w:r>
            <w:r>
              <w:rPr>
                <w:rFonts w:ascii="Times New Roman" w:hAnsi="Times New Roman"/>
                <w:sz w:val="22"/>
                <w:szCs w:val="22"/>
                <w:lang w:val="sr-Cyrl-CS"/>
              </w:rPr>
              <w:t>као држалац евидентиран „24. септембар“ д.о.о., Ужице - у стечају</w:t>
            </w:r>
          </w:p>
          <w:p w14:paraId="2BB6BEE0" w14:textId="77777777" w:rsidR="00A07EEA" w:rsidRPr="00A07EEA" w:rsidRDefault="00A07EEA" w:rsidP="00A07EEA">
            <w:pPr>
              <w:ind w:right="-35"/>
              <w:jc w:val="both"/>
              <w:rPr>
                <w:rFonts w:ascii="Times New Roman" w:hAnsi="Times New Roman"/>
                <w:lang w:val="sr-Cyrl-CS"/>
              </w:rPr>
            </w:pPr>
          </w:p>
          <w:p w14:paraId="1CC558F1" w14:textId="77777777" w:rsidR="00A07EEA" w:rsidRPr="00181370" w:rsidRDefault="00A07EEA" w:rsidP="00A07EEA">
            <w:pPr>
              <w:ind w:left="709" w:right="-35"/>
              <w:jc w:val="both"/>
              <w:rPr>
                <w:rFonts w:ascii="Times New Roman" w:hAnsi="Times New Roman"/>
                <w:lang w:val="sr-Cyrl-CS"/>
              </w:rPr>
            </w:pP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59F1C68D" w14:textId="77777777" w:rsidR="003A5021" w:rsidRPr="003A5021" w:rsidRDefault="00951B0A">
            <w:pPr>
              <w:spacing w:line="480" w:lineRule="auto"/>
              <w:rPr>
                <w:rFonts w:ascii="Times New Roman" w:hAnsi="Times New Roman"/>
                <w:b/>
                <w:bCs/>
                <w:color w:val="000000"/>
                <w:kern w:val="32"/>
              </w:rPr>
            </w:pPr>
            <w:r>
              <w:rPr>
                <w:rFonts w:ascii="Times New Roman" w:hAnsi="Times New Roman"/>
                <w:b/>
                <w:bCs/>
                <w:color w:val="000000"/>
                <w:kern w:val="32"/>
                <w:sz w:val="22"/>
                <w:szCs w:val="22"/>
              </w:rPr>
              <w:t>733.556,00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B5B077C" w14:textId="77777777" w:rsidR="003A5021" w:rsidRPr="003A5021" w:rsidRDefault="000813B9" w:rsidP="003A5021">
            <w:pPr>
              <w:spacing w:line="480" w:lineRule="auto"/>
              <w:jc w:val="center"/>
              <w:rPr>
                <w:rFonts w:ascii="Times New Roman" w:hAnsi="Times New Roman"/>
                <w:b/>
                <w:bCs/>
                <w:color w:val="000000"/>
                <w:kern w:val="32"/>
              </w:rPr>
            </w:pPr>
            <w:r>
              <w:rPr>
                <w:rFonts w:ascii="Times New Roman" w:hAnsi="Times New Roman"/>
                <w:b/>
                <w:bCs/>
                <w:color w:val="000000"/>
                <w:kern w:val="32"/>
                <w:sz w:val="22"/>
                <w:szCs w:val="22"/>
              </w:rPr>
              <w:t>733.556,00</w:t>
            </w:r>
          </w:p>
        </w:tc>
      </w:tr>
      <w:tr w:rsidR="00181370" w:rsidRPr="00DF7B37" w14:paraId="4B10CC6B" w14:textId="77777777" w:rsidTr="00A07EEA">
        <w:trPr>
          <w:trHeight w:val="752"/>
        </w:trPr>
        <w:tc>
          <w:tcPr>
            <w:tcW w:w="1021" w:type="dxa"/>
            <w:tcBorders>
              <w:top w:val="single" w:sz="4" w:space="0" w:color="000000"/>
              <w:left w:val="single" w:sz="4" w:space="0" w:color="000000"/>
              <w:bottom w:val="single" w:sz="4" w:space="0" w:color="000000"/>
              <w:right w:val="single" w:sz="4" w:space="0" w:color="000000"/>
            </w:tcBorders>
            <w:vAlign w:val="center"/>
            <w:hideMark/>
          </w:tcPr>
          <w:p w14:paraId="14E24A0C" w14:textId="77777777" w:rsidR="004E12E8" w:rsidRDefault="004E12E8" w:rsidP="00181370">
            <w:pPr>
              <w:spacing w:line="480" w:lineRule="auto"/>
              <w:rPr>
                <w:rFonts w:ascii="Times New Roman" w:hAnsi="Times New Roman"/>
                <w:b/>
                <w:bCs/>
                <w:color w:val="000000"/>
                <w:kern w:val="32"/>
              </w:rPr>
            </w:pPr>
          </w:p>
          <w:p w14:paraId="483F7B3C" w14:textId="77777777" w:rsidR="004E12E8" w:rsidRDefault="004E12E8" w:rsidP="00181370">
            <w:pPr>
              <w:spacing w:line="480" w:lineRule="auto"/>
              <w:rPr>
                <w:rFonts w:ascii="Times New Roman" w:hAnsi="Times New Roman"/>
                <w:b/>
                <w:bCs/>
                <w:color w:val="000000"/>
                <w:kern w:val="32"/>
              </w:rPr>
            </w:pPr>
          </w:p>
          <w:p w14:paraId="46679493" w14:textId="77777777" w:rsidR="004E12E8" w:rsidRDefault="004E12E8" w:rsidP="00181370">
            <w:pPr>
              <w:spacing w:line="480" w:lineRule="auto"/>
              <w:rPr>
                <w:rFonts w:ascii="Times New Roman" w:hAnsi="Times New Roman"/>
                <w:b/>
                <w:bCs/>
                <w:color w:val="000000"/>
                <w:kern w:val="32"/>
              </w:rPr>
            </w:pPr>
          </w:p>
          <w:p w14:paraId="0EBB94D6" w14:textId="77777777" w:rsidR="004E12E8" w:rsidRDefault="004E12E8" w:rsidP="00181370">
            <w:pPr>
              <w:spacing w:line="480" w:lineRule="auto"/>
              <w:rPr>
                <w:rFonts w:ascii="Times New Roman" w:hAnsi="Times New Roman"/>
                <w:b/>
                <w:bCs/>
                <w:color w:val="000000"/>
                <w:kern w:val="32"/>
              </w:rPr>
            </w:pPr>
          </w:p>
          <w:p w14:paraId="4D498984" w14:textId="77777777" w:rsidR="004E12E8" w:rsidRDefault="004E12E8" w:rsidP="00181370">
            <w:pPr>
              <w:spacing w:line="480" w:lineRule="auto"/>
              <w:rPr>
                <w:rFonts w:ascii="Times New Roman" w:hAnsi="Times New Roman"/>
                <w:b/>
                <w:bCs/>
                <w:color w:val="000000"/>
                <w:kern w:val="32"/>
              </w:rPr>
            </w:pPr>
          </w:p>
          <w:p w14:paraId="192D7A80" w14:textId="77777777" w:rsidR="004E12E8" w:rsidRDefault="004E12E8" w:rsidP="00181370">
            <w:pPr>
              <w:spacing w:line="480" w:lineRule="auto"/>
              <w:rPr>
                <w:rFonts w:ascii="Times New Roman" w:hAnsi="Times New Roman"/>
                <w:b/>
                <w:bCs/>
                <w:color w:val="000000"/>
                <w:kern w:val="32"/>
              </w:rPr>
            </w:pPr>
          </w:p>
          <w:p w14:paraId="00C14969" w14:textId="77777777" w:rsidR="004E12E8" w:rsidRDefault="004E12E8" w:rsidP="00181370">
            <w:pPr>
              <w:spacing w:line="480" w:lineRule="auto"/>
              <w:rPr>
                <w:rFonts w:ascii="Times New Roman" w:hAnsi="Times New Roman"/>
                <w:b/>
                <w:bCs/>
                <w:color w:val="000000"/>
                <w:kern w:val="32"/>
              </w:rPr>
            </w:pPr>
          </w:p>
          <w:p w14:paraId="1229EA82" w14:textId="77777777" w:rsidR="004E12E8" w:rsidRDefault="004E12E8" w:rsidP="00181370">
            <w:pPr>
              <w:spacing w:line="480" w:lineRule="auto"/>
              <w:rPr>
                <w:rFonts w:ascii="Times New Roman" w:hAnsi="Times New Roman"/>
                <w:b/>
                <w:bCs/>
                <w:color w:val="000000"/>
                <w:kern w:val="32"/>
              </w:rPr>
            </w:pPr>
          </w:p>
          <w:p w14:paraId="6D163AE4" w14:textId="77777777" w:rsidR="004E12E8" w:rsidRDefault="004E12E8" w:rsidP="00181370">
            <w:pPr>
              <w:spacing w:line="480" w:lineRule="auto"/>
              <w:rPr>
                <w:rFonts w:ascii="Times New Roman" w:hAnsi="Times New Roman"/>
                <w:b/>
                <w:bCs/>
                <w:color w:val="000000"/>
                <w:kern w:val="32"/>
              </w:rPr>
            </w:pPr>
          </w:p>
          <w:p w14:paraId="08DE34FB" w14:textId="77777777" w:rsidR="004E12E8" w:rsidRDefault="004E12E8" w:rsidP="00181370">
            <w:pPr>
              <w:spacing w:line="480" w:lineRule="auto"/>
              <w:rPr>
                <w:rFonts w:ascii="Times New Roman" w:hAnsi="Times New Roman"/>
                <w:b/>
                <w:bCs/>
                <w:color w:val="000000"/>
                <w:kern w:val="32"/>
              </w:rPr>
            </w:pPr>
          </w:p>
          <w:p w14:paraId="4FA32B84" w14:textId="77777777" w:rsidR="004E12E8" w:rsidRDefault="004E12E8" w:rsidP="00181370">
            <w:pPr>
              <w:spacing w:line="480" w:lineRule="auto"/>
              <w:rPr>
                <w:rFonts w:ascii="Times New Roman" w:hAnsi="Times New Roman"/>
                <w:b/>
                <w:bCs/>
                <w:color w:val="000000"/>
                <w:kern w:val="32"/>
              </w:rPr>
            </w:pPr>
          </w:p>
          <w:p w14:paraId="41C958D8" w14:textId="77777777" w:rsidR="005276F6" w:rsidRDefault="005276F6" w:rsidP="00181370">
            <w:pPr>
              <w:spacing w:line="480" w:lineRule="auto"/>
              <w:rPr>
                <w:rFonts w:ascii="Times New Roman" w:hAnsi="Times New Roman"/>
                <w:b/>
                <w:bCs/>
                <w:color w:val="000000"/>
                <w:kern w:val="32"/>
              </w:rPr>
            </w:pPr>
          </w:p>
          <w:p w14:paraId="646233E7" w14:textId="77777777" w:rsidR="005276F6" w:rsidRDefault="00A07EEA" w:rsidP="00181370">
            <w:pPr>
              <w:spacing w:line="480" w:lineRule="auto"/>
              <w:rPr>
                <w:rFonts w:ascii="Times New Roman" w:hAnsi="Times New Roman"/>
                <w:b/>
                <w:bCs/>
                <w:color w:val="000000"/>
                <w:kern w:val="32"/>
              </w:rPr>
            </w:pPr>
            <w:r>
              <w:rPr>
                <w:rFonts w:ascii="Times New Roman" w:hAnsi="Times New Roman"/>
                <w:b/>
                <w:bCs/>
                <w:color w:val="000000"/>
                <w:kern w:val="32"/>
              </w:rPr>
              <w:t>2.</w:t>
            </w:r>
          </w:p>
          <w:p w14:paraId="266E122A" w14:textId="77777777" w:rsidR="005276F6" w:rsidRDefault="005276F6" w:rsidP="00181370">
            <w:pPr>
              <w:spacing w:line="480" w:lineRule="auto"/>
              <w:rPr>
                <w:rFonts w:ascii="Times New Roman" w:hAnsi="Times New Roman"/>
                <w:b/>
                <w:bCs/>
                <w:color w:val="000000"/>
                <w:kern w:val="32"/>
              </w:rPr>
            </w:pPr>
          </w:p>
          <w:p w14:paraId="67BBA8A7" w14:textId="77777777" w:rsidR="005276F6" w:rsidRDefault="005276F6" w:rsidP="00181370">
            <w:pPr>
              <w:spacing w:line="480" w:lineRule="auto"/>
              <w:rPr>
                <w:rFonts w:ascii="Times New Roman" w:hAnsi="Times New Roman"/>
                <w:b/>
                <w:bCs/>
                <w:color w:val="000000"/>
                <w:kern w:val="32"/>
              </w:rPr>
            </w:pPr>
          </w:p>
          <w:p w14:paraId="2541EEE1" w14:textId="77777777" w:rsidR="005276F6" w:rsidRDefault="005276F6" w:rsidP="00181370">
            <w:pPr>
              <w:spacing w:line="480" w:lineRule="auto"/>
              <w:rPr>
                <w:rFonts w:ascii="Times New Roman" w:hAnsi="Times New Roman"/>
                <w:b/>
                <w:bCs/>
                <w:color w:val="000000"/>
                <w:kern w:val="32"/>
              </w:rPr>
            </w:pPr>
          </w:p>
          <w:p w14:paraId="6D75E9E7" w14:textId="77777777" w:rsidR="00181370" w:rsidRPr="00181370" w:rsidRDefault="00181370" w:rsidP="00181370">
            <w:pPr>
              <w:spacing w:line="480" w:lineRule="auto"/>
              <w:rPr>
                <w:rFonts w:ascii="Times New Roman" w:hAnsi="Times New Roman"/>
                <w:b/>
                <w:bCs/>
                <w:color w:val="000000"/>
                <w:kern w:val="32"/>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5F9B3DA6" w14:textId="77777777" w:rsidR="005B428C" w:rsidRDefault="005B428C" w:rsidP="000C1C17">
            <w:pPr>
              <w:spacing w:line="480" w:lineRule="auto"/>
              <w:rPr>
                <w:rFonts w:ascii="Times New Roman" w:hAnsi="Times New Roman"/>
                <w:b/>
                <w:bCs/>
                <w:color w:val="000000"/>
                <w:kern w:val="32"/>
                <w:sz w:val="22"/>
                <w:szCs w:val="22"/>
              </w:rPr>
            </w:pPr>
          </w:p>
          <w:p w14:paraId="6198F786" w14:textId="2A2BA569" w:rsidR="000C1C17" w:rsidRDefault="000C1C17" w:rsidP="000C1C17">
            <w:pPr>
              <w:spacing w:line="480" w:lineRule="auto"/>
              <w:rPr>
                <w:rFonts w:ascii="Times New Roman" w:hAnsi="Times New Roman"/>
                <w:b/>
                <w:bCs/>
                <w:color w:val="000000"/>
                <w:kern w:val="32"/>
              </w:rPr>
            </w:pPr>
            <w:r>
              <w:rPr>
                <w:rFonts w:ascii="Times New Roman" w:hAnsi="Times New Roman"/>
                <w:b/>
                <w:bCs/>
                <w:color w:val="000000"/>
                <w:kern w:val="32"/>
                <w:sz w:val="22"/>
                <w:szCs w:val="22"/>
              </w:rPr>
              <w:t>Имовинска</w:t>
            </w:r>
            <w:r>
              <w:rPr>
                <w:rFonts w:ascii="Times New Roman" w:hAnsi="Times New Roman"/>
                <w:b/>
                <w:bCs/>
                <w:color w:val="000000"/>
                <w:kern w:val="32"/>
                <w:sz w:val="22"/>
                <w:szCs w:val="22"/>
                <w:lang w:val="sr-Cyrl-CS"/>
              </w:rPr>
              <w:t xml:space="preserve"> </w:t>
            </w:r>
            <w:r>
              <w:rPr>
                <w:rFonts w:ascii="Times New Roman" w:hAnsi="Times New Roman"/>
                <w:b/>
                <w:bCs/>
                <w:color w:val="000000"/>
                <w:kern w:val="32"/>
                <w:sz w:val="22"/>
                <w:szCs w:val="22"/>
              </w:rPr>
              <w:t>целина</w:t>
            </w:r>
            <w:r>
              <w:rPr>
                <w:rFonts w:ascii="Times New Roman" w:hAnsi="Times New Roman"/>
                <w:b/>
                <w:bCs/>
                <w:color w:val="000000"/>
                <w:kern w:val="32"/>
                <w:sz w:val="22"/>
                <w:szCs w:val="22"/>
                <w:lang w:val="sr-Cyrl-CS"/>
              </w:rPr>
              <w:t xml:space="preserve"> </w:t>
            </w:r>
            <w:r>
              <w:rPr>
                <w:rFonts w:ascii="Times New Roman" w:hAnsi="Times New Roman"/>
                <w:b/>
                <w:bCs/>
                <w:color w:val="000000"/>
                <w:kern w:val="32"/>
                <w:sz w:val="22"/>
                <w:szCs w:val="22"/>
              </w:rPr>
              <w:t>бр. 2</w:t>
            </w:r>
            <w:r w:rsidR="001808F5">
              <w:rPr>
                <w:rFonts w:ascii="Times New Roman" w:hAnsi="Times New Roman"/>
                <w:b/>
                <w:bCs/>
                <w:color w:val="000000"/>
                <w:kern w:val="32"/>
                <w:sz w:val="22"/>
                <w:szCs w:val="22"/>
                <w:lang w:val="sr-Cyrl-RS"/>
              </w:rPr>
              <w:t xml:space="preserve"> – КРЧАГОВО,</w:t>
            </w:r>
            <w:r>
              <w:rPr>
                <w:rFonts w:ascii="Times New Roman" w:hAnsi="Times New Roman"/>
                <w:b/>
                <w:bCs/>
                <w:color w:val="000000"/>
                <w:kern w:val="32"/>
                <w:sz w:val="22"/>
                <w:szCs w:val="22"/>
              </w:rPr>
              <w:t xml:space="preserve"> коју</w:t>
            </w:r>
            <w:r w:rsidR="004808FB">
              <w:rPr>
                <w:rFonts w:ascii="Times New Roman" w:hAnsi="Times New Roman"/>
                <w:b/>
                <w:bCs/>
                <w:color w:val="000000"/>
                <w:kern w:val="32"/>
                <w:sz w:val="22"/>
                <w:szCs w:val="22"/>
              </w:rPr>
              <w:t xml:space="preserve"> </w:t>
            </w:r>
            <w:r>
              <w:rPr>
                <w:rFonts w:ascii="Times New Roman" w:hAnsi="Times New Roman"/>
                <w:b/>
                <w:bCs/>
                <w:color w:val="000000"/>
                <w:kern w:val="32"/>
                <w:sz w:val="22"/>
                <w:szCs w:val="22"/>
              </w:rPr>
              <w:t>чини:</w:t>
            </w:r>
          </w:p>
          <w:p w14:paraId="445CB0F0" w14:textId="27331947" w:rsidR="000C1C17" w:rsidRPr="00C0754A" w:rsidRDefault="000C1C17" w:rsidP="000C1C17">
            <w:pPr>
              <w:spacing w:line="480" w:lineRule="auto"/>
              <w:rPr>
                <w:rFonts w:ascii="Times New Roman" w:hAnsi="Times New Roman"/>
                <w:b/>
                <w:bCs/>
                <w:color w:val="000000"/>
                <w:kern w:val="32"/>
                <w:sz w:val="22"/>
                <w:szCs w:val="22"/>
                <w:u w:val="single"/>
                <w:lang w:val="sr-Cyrl-CS"/>
              </w:rPr>
            </w:pPr>
            <w:r w:rsidRPr="00C0754A">
              <w:rPr>
                <w:rFonts w:ascii="Times New Roman" w:hAnsi="Times New Roman"/>
                <w:b/>
                <w:bCs/>
                <w:color w:val="000000"/>
                <w:kern w:val="32"/>
                <w:sz w:val="22"/>
                <w:szCs w:val="22"/>
                <w:u w:val="single"/>
                <w:lang w:val="sr-Cyrl-CS"/>
              </w:rPr>
              <w:t>Зем</w:t>
            </w:r>
            <w:r w:rsidR="00FC7F44">
              <w:rPr>
                <w:rFonts w:ascii="Times New Roman" w:hAnsi="Times New Roman"/>
                <w:b/>
                <w:bCs/>
                <w:color w:val="000000"/>
                <w:kern w:val="32"/>
                <w:sz w:val="22"/>
                <w:szCs w:val="22"/>
                <w:u w:val="single"/>
                <w:lang w:val="sr-Cyrl-CS"/>
              </w:rPr>
              <w:t>љ</w:t>
            </w:r>
            <w:r w:rsidRPr="00C0754A">
              <w:rPr>
                <w:rFonts w:ascii="Times New Roman" w:hAnsi="Times New Roman"/>
                <w:b/>
                <w:bCs/>
                <w:color w:val="000000"/>
                <w:kern w:val="32"/>
                <w:sz w:val="22"/>
                <w:szCs w:val="22"/>
                <w:u w:val="single"/>
                <w:lang w:val="sr-Cyrl-CS"/>
              </w:rPr>
              <w:t>иште</w:t>
            </w:r>
            <w:r w:rsidR="005961F2" w:rsidRPr="00C0754A">
              <w:rPr>
                <w:rFonts w:ascii="Times New Roman" w:hAnsi="Times New Roman"/>
                <w:b/>
                <w:bCs/>
                <w:color w:val="000000"/>
                <w:kern w:val="32"/>
                <w:sz w:val="22"/>
                <w:szCs w:val="22"/>
                <w:u w:val="single"/>
                <w:lang w:val="sr-Cyrl-CS"/>
              </w:rPr>
              <w:t>:</w:t>
            </w:r>
          </w:p>
          <w:p w14:paraId="32FCB830" w14:textId="2F0377A8" w:rsidR="0095640C" w:rsidRDefault="0095640C" w:rsidP="0095640C">
            <w:pPr>
              <w:numPr>
                <w:ilvl w:val="0"/>
                <w:numId w:val="32"/>
              </w:numPr>
              <w:ind w:left="0" w:right="-34" w:firstLine="709"/>
              <w:jc w:val="both"/>
              <w:rPr>
                <w:rFonts w:ascii="Times New Roman" w:hAnsi="Times New Roman"/>
                <w:sz w:val="22"/>
                <w:szCs w:val="22"/>
                <w:lang w:val="ru-RU"/>
              </w:rPr>
            </w:pPr>
            <w:bookmarkStart w:id="0" w:name="_Hlk33531276"/>
            <w:r>
              <w:rPr>
                <w:rFonts w:ascii="Times New Roman" w:hAnsi="Times New Roman"/>
                <w:b/>
                <w:sz w:val="22"/>
                <w:szCs w:val="22"/>
                <w:u w:val="single"/>
                <w:lang w:val="sr-Cyrl-CS"/>
              </w:rPr>
              <w:t xml:space="preserve">удео од 14079/14800 </w:t>
            </w:r>
            <w:r w:rsidR="005961F2" w:rsidRPr="005961F2">
              <w:rPr>
                <w:rFonts w:ascii="Times New Roman" w:hAnsi="Times New Roman"/>
                <w:b/>
                <w:sz w:val="22"/>
                <w:szCs w:val="22"/>
                <w:u w:val="single"/>
                <w:lang w:val="sr-Cyrl-CS"/>
              </w:rPr>
              <w:t>катастарск</w:t>
            </w:r>
            <w:r>
              <w:rPr>
                <w:rFonts w:ascii="Times New Roman" w:hAnsi="Times New Roman"/>
                <w:b/>
                <w:sz w:val="22"/>
                <w:szCs w:val="22"/>
                <w:u w:val="single"/>
                <w:lang w:val="sr-Cyrl-CS"/>
              </w:rPr>
              <w:t>е</w:t>
            </w:r>
            <w:r w:rsidR="005961F2" w:rsidRPr="005961F2">
              <w:rPr>
                <w:rFonts w:ascii="Times New Roman" w:hAnsi="Times New Roman"/>
                <w:b/>
                <w:sz w:val="22"/>
                <w:szCs w:val="22"/>
                <w:u w:val="single"/>
                <w:lang w:val="sr-Cyrl-CS"/>
              </w:rPr>
              <w:t xml:space="preserve"> парцел</w:t>
            </w:r>
            <w:r>
              <w:rPr>
                <w:rFonts w:ascii="Times New Roman" w:hAnsi="Times New Roman"/>
                <w:b/>
                <w:sz w:val="22"/>
                <w:szCs w:val="22"/>
                <w:u w:val="single"/>
                <w:lang w:val="sr-Cyrl-CS"/>
              </w:rPr>
              <w:t>е бр.</w:t>
            </w:r>
            <w:r w:rsidR="005961F2" w:rsidRPr="005961F2">
              <w:rPr>
                <w:rFonts w:ascii="Times New Roman" w:hAnsi="Times New Roman"/>
                <w:b/>
                <w:sz w:val="22"/>
                <w:szCs w:val="22"/>
                <w:u w:val="single"/>
                <w:lang w:val="sr-Cyrl-CS"/>
              </w:rPr>
              <w:t xml:space="preserve"> 9841 КО Ужице</w:t>
            </w:r>
            <w:r w:rsidR="005961F2" w:rsidRPr="005961F2">
              <w:rPr>
                <w:rFonts w:ascii="Times New Roman" w:hAnsi="Times New Roman"/>
                <w:sz w:val="22"/>
                <w:szCs w:val="22"/>
                <w:lang w:val="sr-Cyrl-CS"/>
              </w:rPr>
              <w:t>, потес Бањичка</w:t>
            </w:r>
            <w:r w:rsidR="001808F5">
              <w:rPr>
                <w:rFonts w:ascii="Times New Roman" w:hAnsi="Times New Roman"/>
                <w:sz w:val="22"/>
                <w:szCs w:val="22"/>
                <w:lang w:val="sr-Cyrl-CS"/>
              </w:rPr>
              <w:t xml:space="preserve"> </w:t>
            </w:r>
            <w:r w:rsidR="001808F5" w:rsidRPr="005B428C">
              <w:rPr>
                <w:rFonts w:ascii="Times New Roman" w:hAnsi="Times New Roman"/>
                <w:sz w:val="22"/>
                <w:szCs w:val="22"/>
                <w:lang w:val="sr-Cyrl-CS"/>
              </w:rPr>
              <w:t>(раније индустријска зона Крчагово)</w:t>
            </w:r>
            <w:r w:rsidR="005961F2" w:rsidRPr="005961F2">
              <w:rPr>
                <w:rFonts w:ascii="Times New Roman" w:hAnsi="Times New Roman"/>
                <w:sz w:val="22"/>
                <w:szCs w:val="22"/>
                <w:lang w:val="sr-Cyrl-CS"/>
              </w:rPr>
              <w:t>, укупне површине 1.48.00 ха (од чега земљиште под зградом - објектом 1 је 0.40.12 ха, земљиште под зградом - објектом 2 је 0.00.81 ха, земљиште под зградом - објектом 3 је 0.02.12 ха, земљиште под зградом - објектом 4 је 0.02.13 ха, земљиште под зградом - објектом 5 је 0.00.21 ха, земљиште под зградом - објектом 6 је 0.00.06 ха, земљиште под зградом - објектом 7 је 0.00.23 ха, а земљиште уз зграду - објекат 1.02.32 ха), врста земљишта: градско грађевинско земљиште, уписано у листу непокретности 12339 КО Ужице, на кој</w:t>
            </w:r>
            <w:r>
              <w:rPr>
                <w:rFonts w:ascii="Times New Roman" w:hAnsi="Times New Roman"/>
                <w:sz w:val="22"/>
                <w:szCs w:val="22"/>
                <w:lang w:val="sr-Cyrl-CS"/>
              </w:rPr>
              <w:t>ој</w:t>
            </w:r>
            <w:r w:rsidR="005961F2" w:rsidRPr="005961F2">
              <w:rPr>
                <w:rFonts w:ascii="Times New Roman" w:hAnsi="Times New Roman"/>
                <w:sz w:val="22"/>
                <w:szCs w:val="22"/>
                <w:lang w:val="sr-Cyrl-CS"/>
              </w:rPr>
              <w:t xml:space="preserve"> су као носиоци права сусвојине уписани Град Ужице са обимом удела од 721/14800 и </w:t>
            </w:r>
            <w:r w:rsidR="005961F2" w:rsidRPr="005961F2">
              <w:rPr>
                <w:rFonts w:ascii="Times New Roman" w:hAnsi="Times New Roman"/>
                <w:sz w:val="22"/>
                <w:szCs w:val="22"/>
                <w:lang w:val="sr-Cyrl-RS"/>
              </w:rPr>
              <w:t>„</w:t>
            </w:r>
            <w:r w:rsidR="005961F2" w:rsidRPr="005961F2">
              <w:rPr>
                <w:rFonts w:ascii="Times New Roman" w:hAnsi="Times New Roman"/>
                <w:sz w:val="22"/>
                <w:szCs w:val="22"/>
              </w:rPr>
              <w:t>24. септембар</w:t>
            </w:r>
            <w:r w:rsidR="005961F2" w:rsidRPr="005961F2">
              <w:rPr>
                <w:rFonts w:ascii="Times New Roman" w:hAnsi="Times New Roman"/>
                <w:sz w:val="22"/>
                <w:szCs w:val="22"/>
                <w:lang w:val="sr-Cyrl-RS"/>
              </w:rPr>
              <w:t>“</w:t>
            </w:r>
            <w:r w:rsidR="005961F2" w:rsidRPr="005961F2">
              <w:rPr>
                <w:rFonts w:ascii="Times New Roman" w:hAnsi="Times New Roman"/>
                <w:sz w:val="22"/>
                <w:szCs w:val="22"/>
              </w:rPr>
              <w:t xml:space="preserve"> д</w:t>
            </w:r>
            <w:r w:rsidR="005961F2" w:rsidRPr="005961F2">
              <w:rPr>
                <w:rFonts w:ascii="Times New Roman" w:hAnsi="Times New Roman"/>
                <w:sz w:val="22"/>
                <w:szCs w:val="22"/>
                <w:lang w:val="sr-Cyrl-RS"/>
              </w:rPr>
              <w:t>.</w:t>
            </w:r>
            <w:r w:rsidR="005961F2" w:rsidRPr="005961F2">
              <w:rPr>
                <w:rFonts w:ascii="Times New Roman" w:hAnsi="Times New Roman"/>
                <w:sz w:val="22"/>
                <w:szCs w:val="22"/>
              </w:rPr>
              <w:t>о</w:t>
            </w:r>
            <w:r w:rsidR="005961F2" w:rsidRPr="005961F2">
              <w:rPr>
                <w:rFonts w:ascii="Times New Roman" w:hAnsi="Times New Roman"/>
                <w:sz w:val="22"/>
                <w:szCs w:val="22"/>
                <w:lang w:val="sr-Cyrl-RS"/>
              </w:rPr>
              <w:t>.</w:t>
            </w:r>
            <w:r w:rsidR="005961F2" w:rsidRPr="005961F2">
              <w:rPr>
                <w:rFonts w:ascii="Times New Roman" w:hAnsi="Times New Roman"/>
                <w:sz w:val="22"/>
                <w:szCs w:val="22"/>
              </w:rPr>
              <w:t>о</w:t>
            </w:r>
            <w:r w:rsidR="005961F2" w:rsidRPr="005961F2">
              <w:rPr>
                <w:rFonts w:ascii="Times New Roman" w:hAnsi="Times New Roman"/>
                <w:sz w:val="22"/>
                <w:szCs w:val="22"/>
                <w:lang w:val="sr-Cyrl-RS"/>
              </w:rPr>
              <w:t>.</w:t>
            </w:r>
            <w:r w:rsidR="005961F2" w:rsidRPr="005961F2">
              <w:rPr>
                <w:rFonts w:ascii="Times New Roman" w:hAnsi="Times New Roman"/>
                <w:sz w:val="22"/>
                <w:szCs w:val="22"/>
              </w:rPr>
              <w:t xml:space="preserve"> у стечају</w:t>
            </w:r>
            <w:r w:rsidR="005961F2" w:rsidRPr="005961F2">
              <w:rPr>
                <w:rFonts w:ascii="Times New Roman" w:hAnsi="Times New Roman"/>
                <w:sz w:val="22"/>
                <w:szCs w:val="22"/>
                <w:lang w:val="sr-Cyrl-RS"/>
              </w:rPr>
              <w:t xml:space="preserve"> из Ужица са обимом удела од 14079/14800</w:t>
            </w:r>
            <w:r w:rsidR="005961F2" w:rsidRPr="005961F2">
              <w:rPr>
                <w:rFonts w:ascii="Times New Roman" w:hAnsi="Times New Roman"/>
                <w:sz w:val="22"/>
                <w:szCs w:val="22"/>
                <w:lang w:val="sr-Latn-RS"/>
              </w:rPr>
              <w:t>;</w:t>
            </w:r>
          </w:p>
          <w:p w14:paraId="2432CA7A" w14:textId="77777777" w:rsidR="00E204F9" w:rsidRDefault="00E204F9" w:rsidP="00E204F9">
            <w:pPr>
              <w:jc w:val="both"/>
              <w:rPr>
                <w:b/>
              </w:rPr>
            </w:pPr>
          </w:p>
          <w:p w14:paraId="4B8E7745" w14:textId="529BDCA7" w:rsidR="00E204F9" w:rsidRDefault="00E204F9" w:rsidP="00E204F9">
            <w:pPr>
              <w:jc w:val="both"/>
              <w:rPr>
                <w:rFonts w:ascii="Times New Roman" w:hAnsi="Times New Roman"/>
                <w:b/>
                <w:sz w:val="22"/>
                <w:szCs w:val="22"/>
                <w:u w:val="single"/>
                <w:lang w:val="sr-Cyrl-RS"/>
              </w:rPr>
            </w:pPr>
            <w:r w:rsidRPr="005B428C">
              <w:rPr>
                <w:rFonts w:ascii="Times New Roman" w:hAnsi="Times New Roman"/>
                <w:b/>
                <w:sz w:val="22"/>
                <w:szCs w:val="22"/>
                <w:u w:val="single"/>
              </w:rPr>
              <w:t>Објекти</w:t>
            </w:r>
            <w:r w:rsidR="0095640C" w:rsidRPr="005B428C">
              <w:rPr>
                <w:rFonts w:ascii="Times New Roman" w:hAnsi="Times New Roman"/>
                <w:b/>
                <w:sz w:val="22"/>
                <w:szCs w:val="22"/>
                <w:u w:val="single"/>
                <w:lang w:val="sr-Cyrl-RS"/>
              </w:rPr>
              <w:t>:</w:t>
            </w:r>
          </w:p>
          <w:p w14:paraId="406CD31A" w14:textId="77777777" w:rsidR="00C051C8" w:rsidRPr="00C051C8" w:rsidRDefault="00C051C8" w:rsidP="00E204F9">
            <w:pPr>
              <w:jc w:val="both"/>
              <w:rPr>
                <w:rFonts w:ascii="Times New Roman" w:hAnsi="Times New Roman"/>
                <w:b/>
                <w:sz w:val="22"/>
                <w:szCs w:val="22"/>
                <w:u w:val="single"/>
                <w:lang w:val="sr-Latn-RS"/>
              </w:rPr>
            </w:pPr>
          </w:p>
          <w:p w14:paraId="309470DF" w14:textId="0CDF44E7" w:rsidR="0095640C" w:rsidRPr="005B428C" w:rsidRDefault="0095640C" w:rsidP="0095640C">
            <w:pPr>
              <w:numPr>
                <w:ilvl w:val="0"/>
                <w:numId w:val="32"/>
              </w:numPr>
              <w:ind w:left="0" w:right="-34" w:firstLine="709"/>
              <w:jc w:val="both"/>
              <w:rPr>
                <w:rFonts w:ascii="Times New Roman" w:hAnsi="Times New Roman"/>
                <w:sz w:val="22"/>
                <w:szCs w:val="22"/>
                <w:lang w:val="sr-Cyrl-CS"/>
              </w:rPr>
            </w:pPr>
            <w:r w:rsidRPr="005B428C">
              <w:rPr>
                <w:rFonts w:ascii="Times New Roman" w:hAnsi="Times New Roman"/>
                <w:b/>
                <w:sz w:val="22"/>
                <w:szCs w:val="22"/>
                <w:u w:val="single"/>
                <w:lang w:val="sr-Cyrl-CS"/>
              </w:rPr>
              <w:t>зграда за производњу електричних машина и апарата</w:t>
            </w:r>
            <w:r w:rsidRPr="005B428C">
              <w:rPr>
                <w:rFonts w:ascii="Times New Roman" w:hAnsi="Times New Roman"/>
                <w:b/>
                <w:sz w:val="22"/>
                <w:szCs w:val="22"/>
                <w:lang w:val="sr-Cyrl-CS"/>
              </w:rPr>
              <w:t>,</w:t>
            </w:r>
            <w:r w:rsidRPr="005B428C">
              <w:rPr>
                <w:rFonts w:ascii="Times New Roman" w:hAnsi="Times New Roman"/>
                <w:sz w:val="22"/>
                <w:szCs w:val="22"/>
                <w:lang w:val="sr-Cyrl-CS"/>
              </w:rPr>
              <w:t xml:space="preserve"> површине у основи 4012 </w:t>
            </w:r>
            <w:r w:rsidR="00336E20" w:rsidRPr="005B428C">
              <w:rPr>
                <w:rFonts w:ascii="Times New Roman" w:hAnsi="Times New Roman"/>
                <w:sz w:val="22"/>
                <w:szCs w:val="22"/>
                <w:lang w:val="sr-Cyrl-CS"/>
              </w:rPr>
              <w:t>m</w:t>
            </w:r>
            <w:r w:rsidRPr="005B428C">
              <w:rPr>
                <w:rFonts w:ascii="Times New Roman" w:hAnsi="Times New Roman"/>
                <w:sz w:val="22"/>
                <w:szCs w:val="22"/>
                <w:vertAlign w:val="superscript"/>
                <w:lang w:val="sr-Cyrl-CS"/>
              </w:rPr>
              <w:t>2</w:t>
            </w:r>
            <w:r w:rsidRPr="005B428C">
              <w:rPr>
                <w:rFonts w:ascii="Times New Roman" w:hAnsi="Times New Roman"/>
                <w:sz w:val="22"/>
                <w:szCs w:val="22"/>
                <w:lang w:val="sr-Cyrl-CS"/>
              </w:rPr>
              <w:t xml:space="preserve">, </w:t>
            </w:r>
            <w:r w:rsidRPr="005B428C">
              <w:rPr>
                <w:rFonts w:ascii="Times New Roman" w:hAnsi="Times New Roman"/>
                <w:iCs/>
                <w:sz w:val="22"/>
                <w:szCs w:val="22"/>
                <w:lang w:val="sr-Cyrl-CS"/>
              </w:rPr>
              <w:t>спратности По+Пр+1Сп</w:t>
            </w:r>
            <w:r w:rsidRPr="005B428C">
              <w:rPr>
                <w:rFonts w:ascii="Times New Roman" w:hAnsi="Times New Roman"/>
                <w:sz w:val="22"/>
                <w:szCs w:val="22"/>
                <w:lang w:val="sr-Cyrl-CS"/>
              </w:rPr>
              <w:t>, уписана као зграда број 1 на кат. пар. 9841 КО Ужице, потес Бањичка, Радничка бб,</w:t>
            </w:r>
            <w:r w:rsidRPr="005B428C">
              <w:rPr>
                <w:rFonts w:ascii="Times New Roman" w:hAnsi="Times New Roman"/>
                <w:iCs/>
                <w:sz w:val="22"/>
                <w:szCs w:val="22"/>
                <w:lang w:val="sr-Cyrl-CS"/>
              </w:rPr>
              <w:t xml:space="preserve"> са правним статусом објекта који има одобрење за употребу у листу непокретности </w:t>
            </w:r>
            <w:r w:rsidRPr="005B428C">
              <w:rPr>
                <w:rFonts w:ascii="Times New Roman" w:hAnsi="Times New Roman"/>
                <w:sz w:val="22"/>
                <w:szCs w:val="22"/>
                <w:lang w:val="sr-Cyrl-CS"/>
              </w:rPr>
              <w:t>12339 КО Ужице</w:t>
            </w:r>
            <w:r w:rsidRPr="005B428C">
              <w:rPr>
                <w:rFonts w:ascii="Times New Roman" w:hAnsi="Times New Roman"/>
                <w:iCs/>
                <w:sz w:val="22"/>
                <w:szCs w:val="22"/>
                <w:lang w:val="sr-Cyrl-CS"/>
              </w:rPr>
              <w:t xml:space="preserve">, на којој је </w:t>
            </w:r>
            <w:r w:rsidRPr="005B428C">
              <w:rPr>
                <w:rFonts w:ascii="Times New Roman" w:hAnsi="Times New Roman"/>
                <w:sz w:val="22"/>
                <w:szCs w:val="22"/>
                <w:lang w:val="sr-Cyrl-CS"/>
              </w:rPr>
              <w:t xml:space="preserve">као носилац права својине уписан </w:t>
            </w:r>
            <w:r w:rsidRPr="005B428C">
              <w:rPr>
                <w:rFonts w:ascii="Times New Roman" w:hAnsi="Times New Roman"/>
                <w:sz w:val="22"/>
                <w:szCs w:val="22"/>
                <w:lang w:val="sr-Cyrl-RS"/>
              </w:rPr>
              <w:t>„</w:t>
            </w:r>
            <w:r w:rsidRPr="005B428C">
              <w:rPr>
                <w:rFonts w:ascii="Times New Roman" w:hAnsi="Times New Roman"/>
                <w:sz w:val="22"/>
                <w:szCs w:val="22"/>
              </w:rPr>
              <w:t>24. септембар</w:t>
            </w:r>
            <w:r w:rsidRPr="005B428C">
              <w:rPr>
                <w:rFonts w:ascii="Times New Roman" w:hAnsi="Times New Roman"/>
                <w:sz w:val="22"/>
                <w:szCs w:val="22"/>
                <w:lang w:val="sr-Cyrl-RS"/>
              </w:rPr>
              <w:t>“</w:t>
            </w:r>
            <w:r w:rsidRPr="005B428C">
              <w:rPr>
                <w:rFonts w:ascii="Times New Roman" w:hAnsi="Times New Roman"/>
                <w:sz w:val="22"/>
                <w:szCs w:val="22"/>
              </w:rPr>
              <w:t xml:space="preserve"> д</w:t>
            </w:r>
            <w:r w:rsidRPr="005B428C">
              <w:rPr>
                <w:rFonts w:ascii="Times New Roman" w:hAnsi="Times New Roman"/>
                <w:sz w:val="22"/>
                <w:szCs w:val="22"/>
                <w:lang w:val="sr-Cyrl-RS"/>
              </w:rPr>
              <w:t>.</w:t>
            </w:r>
            <w:r w:rsidRPr="005B428C">
              <w:rPr>
                <w:rFonts w:ascii="Times New Roman" w:hAnsi="Times New Roman"/>
                <w:sz w:val="22"/>
                <w:szCs w:val="22"/>
              </w:rPr>
              <w:t>о</w:t>
            </w:r>
            <w:r w:rsidRPr="005B428C">
              <w:rPr>
                <w:rFonts w:ascii="Times New Roman" w:hAnsi="Times New Roman"/>
                <w:sz w:val="22"/>
                <w:szCs w:val="22"/>
                <w:lang w:val="sr-Cyrl-RS"/>
              </w:rPr>
              <w:t>.</w:t>
            </w:r>
            <w:r w:rsidRPr="005B428C">
              <w:rPr>
                <w:rFonts w:ascii="Times New Roman" w:hAnsi="Times New Roman"/>
                <w:sz w:val="22"/>
                <w:szCs w:val="22"/>
              </w:rPr>
              <w:t>о</w:t>
            </w:r>
            <w:r w:rsidRPr="005B428C">
              <w:rPr>
                <w:rFonts w:ascii="Times New Roman" w:hAnsi="Times New Roman"/>
                <w:sz w:val="22"/>
                <w:szCs w:val="22"/>
                <w:lang w:val="sr-Cyrl-RS"/>
              </w:rPr>
              <w:t>.</w:t>
            </w:r>
            <w:r w:rsidRPr="005B428C">
              <w:rPr>
                <w:rFonts w:ascii="Times New Roman" w:hAnsi="Times New Roman"/>
                <w:sz w:val="22"/>
                <w:szCs w:val="22"/>
              </w:rPr>
              <w:t xml:space="preserve"> у стечају</w:t>
            </w:r>
            <w:r w:rsidRPr="005B428C">
              <w:rPr>
                <w:rFonts w:ascii="Times New Roman" w:hAnsi="Times New Roman"/>
                <w:sz w:val="22"/>
                <w:szCs w:val="22"/>
                <w:lang w:val="sr-Cyrl-RS"/>
              </w:rPr>
              <w:t xml:space="preserve"> из Ужица и кој</w:t>
            </w:r>
            <w:r w:rsidR="00336E20" w:rsidRPr="005B428C">
              <w:rPr>
                <w:rFonts w:ascii="Times New Roman" w:hAnsi="Times New Roman"/>
                <w:sz w:val="22"/>
                <w:szCs w:val="22"/>
                <w:lang w:val="sr-Cyrl-RS"/>
              </w:rPr>
              <w:t>а</w:t>
            </w:r>
            <w:r w:rsidRPr="005B428C">
              <w:rPr>
                <w:rFonts w:ascii="Times New Roman" w:hAnsi="Times New Roman"/>
                <w:sz w:val="22"/>
                <w:szCs w:val="22"/>
                <w:lang w:val="sr-Cyrl-RS"/>
              </w:rPr>
              <w:t xml:space="preserve"> према </w:t>
            </w:r>
            <w:r w:rsidR="00C0754A" w:rsidRPr="005B428C">
              <w:rPr>
                <w:rFonts w:ascii="Times New Roman" w:hAnsi="Times New Roman"/>
                <w:sz w:val="22"/>
                <w:szCs w:val="22"/>
                <w:lang w:val="sr-Cyrl-RS"/>
              </w:rPr>
              <w:t xml:space="preserve">Извештају овлашћеног проценитеља Александра Ђорђевића о процени вредности непокретне имовине </w:t>
            </w:r>
            <w:r w:rsidR="00336E20" w:rsidRPr="005B428C">
              <w:rPr>
                <w:rFonts w:ascii="Times New Roman" w:hAnsi="Times New Roman"/>
                <w:sz w:val="22"/>
                <w:szCs w:val="22"/>
                <w:lang w:val="sr-Cyrl-RS"/>
              </w:rPr>
              <w:t>има БР</w:t>
            </w:r>
            <w:r w:rsidR="001A2DEB">
              <w:rPr>
                <w:rFonts w:ascii="Times New Roman" w:hAnsi="Times New Roman"/>
                <w:sz w:val="22"/>
                <w:szCs w:val="22"/>
                <w:lang w:val="sr-Cyrl-RS"/>
              </w:rPr>
              <w:t>Г</w:t>
            </w:r>
            <w:r w:rsidR="00336E20" w:rsidRPr="005B428C">
              <w:rPr>
                <w:rFonts w:ascii="Times New Roman" w:hAnsi="Times New Roman"/>
                <w:sz w:val="22"/>
                <w:szCs w:val="22"/>
                <w:lang w:val="sr-Cyrl-RS"/>
              </w:rPr>
              <w:t>П 6.117 m²</w:t>
            </w:r>
            <w:r w:rsidRPr="005B428C">
              <w:rPr>
                <w:rFonts w:ascii="Times New Roman" w:hAnsi="Times New Roman"/>
                <w:sz w:val="22"/>
                <w:szCs w:val="22"/>
                <w:lang w:val="sr-Cyrl-CS"/>
              </w:rPr>
              <w:t>;</w:t>
            </w:r>
          </w:p>
          <w:p w14:paraId="49BAF586" w14:textId="77777777" w:rsidR="0095640C" w:rsidRPr="005B428C" w:rsidRDefault="0095640C" w:rsidP="0095640C">
            <w:pPr>
              <w:numPr>
                <w:ilvl w:val="0"/>
                <w:numId w:val="32"/>
              </w:numPr>
              <w:ind w:left="0" w:right="-34" w:firstLine="709"/>
              <w:jc w:val="both"/>
              <w:rPr>
                <w:rFonts w:ascii="Times New Roman" w:hAnsi="Times New Roman"/>
                <w:sz w:val="22"/>
                <w:szCs w:val="22"/>
                <w:lang w:val="sr-Cyrl-CS"/>
              </w:rPr>
            </w:pPr>
            <w:r w:rsidRPr="005B428C">
              <w:rPr>
                <w:rFonts w:ascii="Times New Roman" w:hAnsi="Times New Roman"/>
                <w:b/>
                <w:sz w:val="22"/>
                <w:szCs w:val="22"/>
                <w:u w:val="single"/>
                <w:lang w:val="sr-Cyrl-CS"/>
              </w:rPr>
              <w:t>помоћна зграда - магацин</w:t>
            </w:r>
            <w:r w:rsidRPr="005B428C">
              <w:rPr>
                <w:rFonts w:ascii="Times New Roman" w:hAnsi="Times New Roman"/>
                <w:b/>
                <w:sz w:val="22"/>
                <w:szCs w:val="22"/>
                <w:lang w:val="sr-Cyrl-CS"/>
              </w:rPr>
              <w:t>,</w:t>
            </w:r>
            <w:r w:rsidRPr="005B428C">
              <w:rPr>
                <w:rFonts w:ascii="Times New Roman" w:hAnsi="Times New Roman"/>
                <w:sz w:val="22"/>
                <w:szCs w:val="22"/>
                <w:lang w:val="sr-Cyrl-CS"/>
              </w:rPr>
              <w:t xml:space="preserve"> површине у основи 212 </w:t>
            </w:r>
            <w:r w:rsidR="00336E20" w:rsidRPr="005B428C">
              <w:rPr>
                <w:rFonts w:ascii="Times New Roman" w:hAnsi="Times New Roman"/>
                <w:sz w:val="22"/>
                <w:szCs w:val="22"/>
                <w:lang w:val="sr-Cyrl-CS"/>
              </w:rPr>
              <w:t>m</w:t>
            </w:r>
            <w:r w:rsidRPr="005B428C">
              <w:rPr>
                <w:rFonts w:ascii="Times New Roman" w:hAnsi="Times New Roman"/>
                <w:sz w:val="22"/>
                <w:szCs w:val="22"/>
                <w:vertAlign w:val="superscript"/>
                <w:lang w:val="sr-Cyrl-CS"/>
              </w:rPr>
              <w:t>2</w:t>
            </w:r>
            <w:r w:rsidRPr="005B428C">
              <w:rPr>
                <w:rFonts w:ascii="Times New Roman" w:hAnsi="Times New Roman"/>
                <w:sz w:val="22"/>
                <w:szCs w:val="22"/>
                <w:lang w:val="sr-Cyrl-CS"/>
              </w:rPr>
              <w:t xml:space="preserve">, </w:t>
            </w:r>
            <w:r w:rsidRPr="005B428C">
              <w:rPr>
                <w:rFonts w:ascii="Times New Roman" w:hAnsi="Times New Roman"/>
                <w:iCs/>
                <w:sz w:val="22"/>
                <w:szCs w:val="22"/>
                <w:lang w:val="sr-Cyrl-CS"/>
              </w:rPr>
              <w:t>спратности Пр</w:t>
            </w:r>
            <w:r w:rsidRPr="005B428C">
              <w:rPr>
                <w:rFonts w:ascii="Times New Roman" w:hAnsi="Times New Roman"/>
                <w:sz w:val="22"/>
                <w:szCs w:val="22"/>
                <w:lang w:val="sr-Cyrl-CS"/>
              </w:rPr>
              <w:t>, уписана као зграда број 3 на кат. пар. 9841 КО Ужице, потес Бањичка,</w:t>
            </w:r>
            <w:r w:rsidRPr="005B428C">
              <w:rPr>
                <w:rFonts w:ascii="Times New Roman" w:hAnsi="Times New Roman"/>
                <w:iCs/>
                <w:sz w:val="22"/>
                <w:szCs w:val="22"/>
                <w:lang w:val="sr-Cyrl-CS"/>
              </w:rPr>
              <w:t xml:space="preserve"> са правним статусом објекта који има одобрење за употребу у листу непокретности </w:t>
            </w:r>
            <w:r w:rsidRPr="005B428C">
              <w:rPr>
                <w:rFonts w:ascii="Times New Roman" w:hAnsi="Times New Roman"/>
                <w:sz w:val="22"/>
                <w:szCs w:val="22"/>
                <w:lang w:val="sr-Cyrl-CS"/>
              </w:rPr>
              <w:t>12339 КО Ужице</w:t>
            </w:r>
            <w:r w:rsidRPr="005B428C">
              <w:rPr>
                <w:rFonts w:ascii="Times New Roman" w:hAnsi="Times New Roman"/>
                <w:iCs/>
                <w:sz w:val="22"/>
                <w:szCs w:val="22"/>
                <w:lang w:val="sr-Cyrl-CS"/>
              </w:rPr>
              <w:t xml:space="preserve">, на којој је </w:t>
            </w:r>
            <w:r w:rsidRPr="005B428C">
              <w:rPr>
                <w:rFonts w:ascii="Times New Roman" w:hAnsi="Times New Roman"/>
                <w:sz w:val="22"/>
                <w:szCs w:val="22"/>
                <w:lang w:val="sr-Cyrl-CS"/>
              </w:rPr>
              <w:t xml:space="preserve">као носилац права својине уписан </w:t>
            </w:r>
            <w:r w:rsidRPr="005B428C">
              <w:rPr>
                <w:rFonts w:ascii="Times New Roman" w:hAnsi="Times New Roman"/>
                <w:sz w:val="22"/>
                <w:szCs w:val="22"/>
                <w:lang w:val="sr-Cyrl-RS"/>
              </w:rPr>
              <w:t>„</w:t>
            </w:r>
            <w:r w:rsidRPr="005B428C">
              <w:rPr>
                <w:rFonts w:ascii="Times New Roman" w:hAnsi="Times New Roman"/>
                <w:sz w:val="22"/>
                <w:szCs w:val="22"/>
              </w:rPr>
              <w:t>24. септембар</w:t>
            </w:r>
            <w:r w:rsidRPr="005B428C">
              <w:rPr>
                <w:rFonts w:ascii="Times New Roman" w:hAnsi="Times New Roman"/>
                <w:sz w:val="22"/>
                <w:szCs w:val="22"/>
                <w:lang w:val="sr-Cyrl-RS"/>
              </w:rPr>
              <w:t>“</w:t>
            </w:r>
            <w:r w:rsidRPr="005B428C">
              <w:rPr>
                <w:rFonts w:ascii="Times New Roman" w:hAnsi="Times New Roman"/>
                <w:sz w:val="22"/>
                <w:szCs w:val="22"/>
              </w:rPr>
              <w:t xml:space="preserve"> д</w:t>
            </w:r>
            <w:r w:rsidRPr="005B428C">
              <w:rPr>
                <w:rFonts w:ascii="Times New Roman" w:hAnsi="Times New Roman"/>
                <w:sz w:val="22"/>
                <w:szCs w:val="22"/>
                <w:lang w:val="sr-Cyrl-RS"/>
              </w:rPr>
              <w:t>.</w:t>
            </w:r>
            <w:r w:rsidRPr="005B428C">
              <w:rPr>
                <w:rFonts w:ascii="Times New Roman" w:hAnsi="Times New Roman"/>
                <w:sz w:val="22"/>
                <w:szCs w:val="22"/>
              </w:rPr>
              <w:t>о</w:t>
            </w:r>
            <w:r w:rsidRPr="005B428C">
              <w:rPr>
                <w:rFonts w:ascii="Times New Roman" w:hAnsi="Times New Roman"/>
                <w:sz w:val="22"/>
                <w:szCs w:val="22"/>
                <w:lang w:val="sr-Cyrl-RS"/>
              </w:rPr>
              <w:t>.</w:t>
            </w:r>
            <w:r w:rsidRPr="005B428C">
              <w:rPr>
                <w:rFonts w:ascii="Times New Roman" w:hAnsi="Times New Roman"/>
                <w:sz w:val="22"/>
                <w:szCs w:val="22"/>
              </w:rPr>
              <w:t>о</w:t>
            </w:r>
            <w:r w:rsidRPr="005B428C">
              <w:rPr>
                <w:rFonts w:ascii="Times New Roman" w:hAnsi="Times New Roman"/>
                <w:sz w:val="22"/>
                <w:szCs w:val="22"/>
                <w:lang w:val="sr-Cyrl-RS"/>
              </w:rPr>
              <w:t>.</w:t>
            </w:r>
            <w:r w:rsidRPr="005B428C">
              <w:rPr>
                <w:rFonts w:ascii="Times New Roman" w:hAnsi="Times New Roman"/>
                <w:sz w:val="22"/>
                <w:szCs w:val="22"/>
              </w:rPr>
              <w:t xml:space="preserve"> у стечају</w:t>
            </w:r>
            <w:r w:rsidRPr="005B428C">
              <w:rPr>
                <w:rFonts w:ascii="Times New Roman" w:hAnsi="Times New Roman"/>
                <w:sz w:val="22"/>
                <w:szCs w:val="22"/>
                <w:lang w:val="sr-Cyrl-RS"/>
              </w:rPr>
              <w:t xml:space="preserve"> из Ужица</w:t>
            </w:r>
            <w:r w:rsidRPr="005B428C">
              <w:rPr>
                <w:rFonts w:ascii="Times New Roman" w:hAnsi="Times New Roman"/>
                <w:sz w:val="22"/>
                <w:szCs w:val="22"/>
                <w:lang w:val="sr-Cyrl-CS"/>
              </w:rPr>
              <w:t>;</w:t>
            </w:r>
          </w:p>
          <w:p w14:paraId="2469FFB5" w14:textId="77777777" w:rsidR="0095640C" w:rsidRPr="005B428C" w:rsidRDefault="0095640C" w:rsidP="0095640C">
            <w:pPr>
              <w:numPr>
                <w:ilvl w:val="0"/>
                <w:numId w:val="32"/>
              </w:numPr>
              <w:ind w:left="0" w:right="-34" w:firstLine="709"/>
              <w:jc w:val="both"/>
              <w:rPr>
                <w:rFonts w:ascii="Times New Roman" w:hAnsi="Times New Roman"/>
                <w:sz w:val="22"/>
                <w:szCs w:val="22"/>
                <w:lang w:val="sr-Cyrl-CS"/>
              </w:rPr>
            </w:pPr>
            <w:r w:rsidRPr="005B428C">
              <w:rPr>
                <w:rFonts w:ascii="Times New Roman" w:hAnsi="Times New Roman"/>
                <w:b/>
                <w:sz w:val="22"/>
                <w:szCs w:val="22"/>
                <w:u w:val="single"/>
                <w:lang w:val="sr-Cyrl-CS"/>
              </w:rPr>
              <w:t>помоћна зграда – управна зграда</w:t>
            </w:r>
            <w:r w:rsidRPr="005B428C">
              <w:rPr>
                <w:rFonts w:ascii="Times New Roman" w:hAnsi="Times New Roman"/>
                <w:b/>
                <w:sz w:val="22"/>
                <w:szCs w:val="22"/>
                <w:lang w:val="sr-Cyrl-CS"/>
              </w:rPr>
              <w:t>,</w:t>
            </w:r>
            <w:r w:rsidRPr="005B428C">
              <w:rPr>
                <w:rFonts w:ascii="Times New Roman" w:hAnsi="Times New Roman"/>
                <w:sz w:val="22"/>
                <w:szCs w:val="22"/>
                <w:lang w:val="sr-Cyrl-CS"/>
              </w:rPr>
              <w:t xml:space="preserve"> површине у основи 213 м</w:t>
            </w:r>
            <w:r w:rsidRPr="005B428C">
              <w:rPr>
                <w:rFonts w:ascii="Times New Roman" w:hAnsi="Times New Roman"/>
                <w:sz w:val="22"/>
                <w:szCs w:val="22"/>
                <w:vertAlign w:val="superscript"/>
                <w:lang w:val="sr-Cyrl-CS"/>
              </w:rPr>
              <w:t>2</w:t>
            </w:r>
            <w:r w:rsidRPr="005B428C">
              <w:rPr>
                <w:rFonts w:ascii="Times New Roman" w:hAnsi="Times New Roman"/>
                <w:sz w:val="22"/>
                <w:szCs w:val="22"/>
                <w:lang w:val="sr-Cyrl-CS"/>
              </w:rPr>
              <w:t xml:space="preserve">, </w:t>
            </w:r>
            <w:r w:rsidRPr="005B428C">
              <w:rPr>
                <w:rFonts w:ascii="Times New Roman" w:hAnsi="Times New Roman"/>
                <w:iCs/>
                <w:sz w:val="22"/>
                <w:szCs w:val="22"/>
                <w:lang w:val="sr-Cyrl-CS"/>
              </w:rPr>
              <w:t>спратности Пр</w:t>
            </w:r>
            <w:r w:rsidRPr="005B428C">
              <w:rPr>
                <w:rFonts w:ascii="Times New Roman" w:hAnsi="Times New Roman"/>
                <w:sz w:val="22"/>
                <w:szCs w:val="22"/>
                <w:lang w:val="sr-Cyrl-CS"/>
              </w:rPr>
              <w:t>, уписана као зграда број 4 на кат. пар. 9841 КО Ужице, потес Бањичка,</w:t>
            </w:r>
            <w:r w:rsidRPr="005B428C">
              <w:rPr>
                <w:rFonts w:ascii="Times New Roman" w:hAnsi="Times New Roman"/>
                <w:iCs/>
                <w:sz w:val="22"/>
                <w:szCs w:val="22"/>
                <w:lang w:val="sr-Cyrl-CS"/>
              </w:rPr>
              <w:t xml:space="preserve"> са правним статусом објекта који има одобрење за употребу у листу непокретности </w:t>
            </w:r>
            <w:r w:rsidRPr="005B428C">
              <w:rPr>
                <w:rFonts w:ascii="Times New Roman" w:hAnsi="Times New Roman"/>
                <w:sz w:val="22"/>
                <w:szCs w:val="22"/>
                <w:lang w:val="sr-Cyrl-CS"/>
              </w:rPr>
              <w:t>12339 КО Ужице</w:t>
            </w:r>
            <w:r w:rsidRPr="005B428C">
              <w:rPr>
                <w:rFonts w:ascii="Times New Roman" w:hAnsi="Times New Roman"/>
                <w:iCs/>
                <w:sz w:val="22"/>
                <w:szCs w:val="22"/>
                <w:lang w:val="sr-Cyrl-CS"/>
              </w:rPr>
              <w:t xml:space="preserve">, на којој је </w:t>
            </w:r>
            <w:r w:rsidRPr="005B428C">
              <w:rPr>
                <w:rFonts w:ascii="Times New Roman" w:hAnsi="Times New Roman"/>
                <w:sz w:val="22"/>
                <w:szCs w:val="22"/>
                <w:lang w:val="sr-Cyrl-CS"/>
              </w:rPr>
              <w:t xml:space="preserve">као носилац права својине уписан </w:t>
            </w:r>
            <w:r w:rsidRPr="005B428C">
              <w:rPr>
                <w:rFonts w:ascii="Times New Roman" w:hAnsi="Times New Roman"/>
                <w:sz w:val="22"/>
                <w:szCs w:val="22"/>
                <w:lang w:val="sr-Cyrl-RS"/>
              </w:rPr>
              <w:t>„</w:t>
            </w:r>
            <w:r w:rsidRPr="005B428C">
              <w:rPr>
                <w:rFonts w:ascii="Times New Roman" w:hAnsi="Times New Roman"/>
                <w:sz w:val="22"/>
                <w:szCs w:val="22"/>
              </w:rPr>
              <w:t>24. септембар</w:t>
            </w:r>
            <w:r w:rsidRPr="005B428C">
              <w:rPr>
                <w:rFonts w:ascii="Times New Roman" w:hAnsi="Times New Roman"/>
                <w:sz w:val="22"/>
                <w:szCs w:val="22"/>
                <w:lang w:val="sr-Cyrl-RS"/>
              </w:rPr>
              <w:t>“</w:t>
            </w:r>
            <w:r w:rsidRPr="005B428C">
              <w:rPr>
                <w:rFonts w:ascii="Times New Roman" w:hAnsi="Times New Roman"/>
                <w:sz w:val="22"/>
                <w:szCs w:val="22"/>
              </w:rPr>
              <w:t xml:space="preserve"> д</w:t>
            </w:r>
            <w:r w:rsidRPr="005B428C">
              <w:rPr>
                <w:rFonts w:ascii="Times New Roman" w:hAnsi="Times New Roman"/>
                <w:sz w:val="22"/>
                <w:szCs w:val="22"/>
                <w:lang w:val="sr-Cyrl-RS"/>
              </w:rPr>
              <w:t>.</w:t>
            </w:r>
            <w:r w:rsidRPr="005B428C">
              <w:rPr>
                <w:rFonts w:ascii="Times New Roman" w:hAnsi="Times New Roman"/>
                <w:sz w:val="22"/>
                <w:szCs w:val="22"/>
              </w:rPr>
              <w:t>о</w:t>
            </w:r>
            <w:r w:rsidRPr="005B428C">
              <w:rPr>
                <w:rFonts w:ascii="Times New Roman" w:hAnsi="Times New Roman"/>
                <w:sz w:val="22"/>
                <w:szCs w:val="22"/>
                <w:lang w:val="sr-Cyrl-RS"/>
              </w:rPr>
              <w:t>.</w:t>
            </w:r>
            <w:r w:rsidRPr="005B428C">
              <w:rPr>
                <w:rFonts w:ascii="Times New Roman" w:hAnsi="Times New Roman"/>
                <w:sz w:val="22"/>
                <w:szCs w:val="22"/>
              </w:rPr>
              <w:t>о</w:t>
            </w:r>
            <w:r w:rsidRPr="005B428C">
              <w:rPr>
                <w:rFonts w:ascii="Times New Roman" w:hAnsi="Times New Roman"/>
                <w:sz w:val="22"/>
                <w:szCs w:val="22"/>
                <w:lang w:val="sr-Cyrl-RS"/>
              </w:rPr>
              <w:t>.</w:t>
            </w:r>
            <w:r w:rsidRPr="005B428C">
              <w:rPr>
                <w:rFonts w:ascii="Times New Roman" w:hAnsi="Times New Roman"/>
                <w:sz w:val="22"/>
                <w:szCs w:val="22"/>
              </w:rPr>
              <w:t xml:space="preserve"> у стечају</w:t>
            </w:r>
            <w:r w:rsidRPr="005B428C">
              <w:rPr>
                <w:rFonts w:ascii="Times New Roman" w:hAnsi="Times New Roman"/>
                <w:sz w:val="22"/>
                <w:szCs w:val="22"/>
                <w:lang w:val="sr-Cyrl-RS"/>
              </w:rPr>
              <w:t xml:space="preserve"> из Ужица</w:t>
            </w:r>
            <w:r w:rsidRPr="005B428C">
              <w:rPr>
                <w:rFonts w:ascii="Times New Roman" w:hAnsi="Times New Roman"/>
                <w:sz w:val="22"/>
                <w:szCs w:val="22"/>
                <w:lang w:val="sr-Cyrl-CS"/>
              </w:rPr>
              <w:t>;</w:t>
            </w:r>
          </w:p>
          <w:p w14:paraId="1183770F" w14:textId="77777777" w:rsidR="0095640C" w:rsidRPr="005B428C" w:rsidRDefault="0095640C" w:rsidP="0095640C">
            <w:pPr>
              <w:numPr>
                <w:ilvl w:val="0"/>
                <w:numId w:val="32"/>
              </w:numPr>
              <w:ind w:left="0" w:right="-34" w:firstLine="709"/>
              <w:jc w:val="both"/>
              <w:rPr>
                <w:rFonts w:ascii="Times New Roman" w:hAnsi="Times New Roman"/>
                <w:sz w:val="22"/>
                <w:szCs w:val="22"/>
                <w:lang w:val="sr-Cyrl-CS"/>
              </w:rPr>
            </w:pPr>
            <w:r w:rsidRPr="005B428C">
              <w:rPr>
                <w:rFonts w:ascii="Times New Roman" w:hAnsi="Times New Roman"/>
                <w:b/>
                <w:sz w:val="22"/>
                <w:szCs w:val="22"/>
                <w:u w:val="single"/>
                <w:lang w:val="sr-Cyrl-CS"/>
              </w:rPr>
              <w:t>помоћна зграда</w:t>
            </w:r>
            <w:r w:rsidRPr="005B428C">
              <w:rPr>
                <w:rFonts w:ascii="Times New Roman" w:hAnsi="Times New Roman"/>
                <w:b/>
                <w:sz w:val="22"/>
                <w:szCs w:val="22"/>
                <w:lang w:val="sr-Cyrl-CS"/>
              </w:rPr>
              <w:t>,</w:t>
            </w:r>
            <w:r w:rsidRPr="005B428C">
              <w:rPr>
                <w:rFonts w:ascii="Times New Roman" w:hAnsi="Times New Roman"/>
                <w:sz w:val="22"/>
                <w:szCs w:val="22"/>
                <w:lang w:val="sr-Cyrl-CS"/>
              </w:rPr>
              <w:t xml:space="preserve"> површине у основи 6</w:t>
            </w:r>
            <w:r w:rsidR="005B428C">
              <w:rPr>
                <w:rFonts w:ascii="Times New Roman" w:hAnsi="Times New Roman"/>
                <w:sz w:val="22"/>
                <w:szCs w:val="22"/>
                <w:lang w:val="sr-Cyrl-CS"/>
              </w:rPr>
              <w:t>m</w:t>
            </w:r>
            <w:r w:rsidRPr="005B428C">
              <w:rPr>
                <w:rFonts w:ascii="Times New Roman" w:hAnsi="Times New Roman"/>
                <w:sz w:val="22"/>
                <w:szCs w:val="22"/>
                <w:vertAlign w:val="superscript"/>
                <w:lang w:val="sr-Cyrl-CS"/>
              </w:rPr>
              <w:t>2</w:t>
            </w:r>
            <w:r w:rsidRPr="005B428C">
              <w:rPr>
                <w:rFonts w:ascii="Times New Roman" w:hAnsi="Times New Roman"/>
                <w:sz w:val="22"/>
                <w:szCs w:val="22"/>
                <w:lang w:val="sr-Cyrl-CS"/>
              </w:rPr>
              <w:t xml:space="preserve">, </w:t>
            </w:r>
            <w:r w:rsidRPr="005B428C">
              <w:rPr>
                <w:rFonts w:ascii="Times New Roman" w:hAnsi="Times New Roman"/>
                <w:iCs/>
                <w:sz w:val="22"/>
                <w:szCs w:val="22"/>
                <w:lang w:val="sr-Cyrl-CS"/>
              </w:rPr>
              <w:t>спратности Пр</w:t>
            </w:r>
            <w:r w:rsidRPr="005B428C">
              <w:rPr>
                <w:rFonts w:ascii="Times New Roman" w:hAnsi="Times New Roman"/>
                <w:sz w:val="22"/>
                <w:szCs w:val="22"/>
                <w:lang w:val="sr-Cyrl-CS"/>
              </w:rPr>
              <w:t>, уписана као зграда број 6 на кат. пар. 9841 КО Ужице, потес Бањичка,</w:t>
            </w:r>
            <w:r w:rsidRPr="005B428C">
              <w:rPr>
                <w:rFonts w:ascii="Times New Roman" w:hAnsi="Times New Roman"/>
                <w:iCs/>
                <w:sz w:val="22"/>
                <w:szCs w:val="22"/>
                <w:lang w:val="sr-Cyrl-CS"/>
              </w:rPr>
              <w:t xml:space="preserve"> са правним статусом објекта изграђеног без одобрења за градњу у листу непокретности </w:t>
            </w:r>
            <w:r w:rsidRPr="005B428C">
              <w:rPr>
                <w:rFonts w:ascii="Times New Roman" w:hAnsi="Times New Roman"/>
                <w:sz w:val="22"/>
                <w:szCs w:val="22"/>
                <w:lang w:val="sr-Cyrl-CS"/>
              </w:rPr>
              <w:t>12339 КО Ужице</w:t>
            </w:r>
            <w:r w:rsidRPr="005B428C">
              <w:rPr>
                <w:rFonts w:ascii="Times New Roman" w:hAnsi="Times New Roman"/>
                <w:iCs/>
                <w:sz w:val="22"/>
                <w:szCs w:val="22"/>
                <w:lang w:val="sr-Cyrl-CS"/>
              </w:rPr>
              <w:t xml:space="preserve">, на којој је </w:t>
            </w:r>
            <w:r w:rsidRPr="005B428C">
              <w:rPr>
                <w:rFonts w:ascii="Times New Roman" w:hAnsi="Times New Roman"/>
                <w:sz w:val="22"/>
                <w:szCs w:val="22"/>
                <w:lang w:val="sr-Cyrl-CS"/>
              </w:rPr>
              <w:t xml:space="preserve">као носилац права својине уписан </w:t>
            </w:r>
            <w:r w:rsidRPr="005B428C">
              <w:rPr>
                <w:rFonts w:ascii="Times New Roman" w:hAnsi="Times New Roman"/>
                <w:sz w:val="22"/>
                <w:szCs w:val="22"/>
                <w:lang w:val="sr-Cyrl-RS"/>
              </w:rPr>
              <w:t>„</w:t>
            </w:r>
            <w:r w:rsidRPr="005B428C">
              <w:rPr>
                <w:rFonts w:ascii="Times New Roman" w:hAnsi="Times New Roman"/>
                <w:sz w:val="22"/>
                <w:szCs w:val="22"/>
              </w:rPr>
              <w:t>24. септембар</w:t>
            </w:r>
            <w:r w:rsidRPr="005B428C">
              <w:rPr>
                <w:rFonts w:ascii="Times New Roman" w:hAnsi="Times New Roman"/>
                <w:sz w:val="22"/>
                <w:szCs w:val="22"/>
                <w:lang w:val="sr-Cyrl-RS"/>
              </w:rPr>
              <w:t>“</w:t>
            </w:r>
            <w:r w:rsidRPr="005B428C">
              <w:rPr>
                <w:rFonts w:ascii="Times New Roman" w:hAnsi="Times New Roman"/>
                <w:sz w:val="22"/>
                <w:szCs w:val="22"/>
              </w:rPr>
              <w:t xml:space="preserve"> д</w:t>
            </w:r>
            <w:r w:rsidRPr="005B428C">
              <w:rPr>
                <w:rFonts w:ascii="Times New Roman" w:hAnsi="Times New Roman"/>
                <w:sz w:val="22"/>
                <w:szCs w:val="22"/>
                <w:lang w:val="sr-Cyrl-RS"/>
              </w:rPr>
              <w:t>.</w:t>
            </w:r>
            <w:r w:rsidRPr="005B428C">
              <w:rPr>
                <w:rFonts w:ascii="Times New Roman" w:hAnsi="Times New Roman"/>
                <w:sz w:val="22"/>
                <w:szCs w:val="22"/>
              </w:rPr>
              <w:t>о</w:t>
            </w:r>
            <w:r w:rsidRPr="005B428C">
              <w:rPr>
                <w:rFonts w:ascii="Times New Roman" w:hAnsi="Times New Roman"/>
                <w:sz w:val="22"/>
                <w:szCs w:val="22"/>
                <w:lang w:val="sr-Cyrl-RS"/>
              </w:rPr>
              <w:t>.</w:t>
            </w:r>
            <w:r w:rsidRPr="005B428C">
              <w:rPr>
                <w:rFonts w:ascii="Times New Roman" w:hAnsi="Times New Roman"/>
                <w:sz w:val="22"/>
                <w:szCs w:val="22"/>
              </w:rPr>
              <w:t>о</w:t>
            </w:r>
            <w:r w:rsidRPr="005B428C">
              <w:rPr>
                <w:rFonts w:ascii="Times New Roman" w:hAnsi="Times New Roman"/>
                <w:sz w:val="22"/>
                <w:szCs w:val="22"/>
                <w:lang w:val="sr-Cyrl-RS"/>
              </w:rPr>
              <w:t>.</w:t>
            </w:r>
            <w:r w:rsidRPr="005B428C">
              <w:rPr>
                <w:rFonts w:ascii="Times New Roman" w:hAnsi="Times New Roman"/>
                <w:sz w:val="22"/>
                <w:szCs w:val="22"/>
              </w:rPr>
              <w:t xml:space="preserve"> у стечају</w:t>
            </w:r>
            <w:r w:rsidRPr="005B428C">
              <w:rPr>
                <w:rFonts w:ascii="Times New Roman" w:hAnsi="Times New Roman"/>
                <w:sz w:val="22"/>
                <w:szCs w:val="22"/>
                <w:lang w:val="sr-Cyrl-RS"/>
              </w:rPr>
              <w:t xml:space="preserve"> из Ужица</w:t>
            </w:r>
            <w:r w:rsidRPr="005B428C">
              <w:rPr>
                <w:rFonts w:ascii="Times New Roman" w:hAnsi="Times New Roman"/>
                <w:sz w:val="22"/>
                <w:szCs w:val="22"/>
                <w:lang w:val="sr-Cyrl-CS"/>
              </w:rPr>
              <w:t>;</w:t>
            </w:r>
          </w:p>
          <w:p w14:paraId="7B7B25AE" w14:textId="77777777" w:rsidR="0095640C" w:rsidRDefault="0095640C" w:rsidP="0095640C">
            <w:pPr>
              <w:numPr>
                <w:ilvl w:val="0"/>
                <w:numId w:val="32"/>
              </w:numPr>
              <w:ind w:left="0" w:right="-34" w:firstLine="709"/>
              <w:jc w:val="both"/>
              <w:rPr>
                <w:rFonts w:ascii="Times New Roman" w:hAnsi="Times New Roman"/>
                <w:sz w:val="22"/>
                <w:szCs w:val="22"/>
                <w:lang w:val="sr-Cyrl-CS"/>
              </w:rPr>
            </w:pPr>
            <w:r w:rsidRPr="005B428C">
              <w:rPr>
                <w:rFonts w:ascii="Times New Roman" w:hAnsi="Times New Roman"/>
                <w:b/>
                <w:sz w:val="22"/>
                <w:szCs w:val="22"/>
                <w:u w:val="single"/>
                <w:lang w:val="sr-Cyrl-CS"/>
              </w:rPr>
              <w:t>помоћна зграда</w:t>
            </w:r>
            <w:r w:rsidRPr="005B428C">
              <w:rPr>
                <w:rFonts w:ascii="Times New Roman" w:hAnsi="Times New Roman"/>
                <w:b/>
                <w:sz w:val="22"/>
                <w:szCs w:val="22"/>
                <w:lang w:val="sr-Cyrl-CS"/>
              </w:rPr>
              <w:t>,</w:t>
            </w:r>
            <w:r w:rsidRPr="005B428C">
              <w:rPr>
                <w:rFonts w:ascii="Times New Roman" w:hAnsi="Times New Roman"/>
                <w:sz w:val="22"/>
                <w:szCs w:val="22"/>
                <w:lang w:val="sr-Cyrl-CS"/>
              </w:rPr>
              <w:t xml:space="preserve"> површине у основи 23</w:t>
            </w:r>
            <w:r w:rsidR="005B428C">
              <w:rPr>
                <w:rFonts w:ascii="Times New Roman" w:hAnsi="Times New Roman"/>
                <w:sz w:val="22"/>
                <w:szCs w:val="22"/>
                <w:lang w:val="sr-Cyrl-CS"/>
              </w:rPr>
              <w:t>m</w:t>
            </w:r>
            <w:r w:rsidRPr="005B428C">
              <w:rPr>
                <w:rFonts w:ascii="Times New Roman" w:hAnsi="Times New Roman"/>
                <w:sz w:val="22"/>
                <w:szCs w:val="22"/>
                <w:vertAlign w:val="superscript"/>
                <w:lang w:val="sr-Cyrl-CS"/>
              </w:rPr>
              <w:t>2</w:t>
            </w:r>
            <w:r w:rsidRPr="005B428C">
              <w:rPr>
                <w:rFonts w:ascii="Times New Roman" w:hAnsi="Times New Roman"/>
                <w:sz w:val="22"/>
                <w:szCs w:val="22"/>
                <w:lang w:val="sr-Cyrl-CS"/>
              </w:rPr>
              <w:t xml:space="preserve">, </w:t>
            </w:r>
            <w:r w:rsidRPr="005B428C">
              <w:rPr>
                <w:rFonts w:ascii="Times New Roman" w:hAnsi="Times New Roman"/>
                <w:iCs/>
                <w:sz w:val="22"/>
                <w:szCs w:val="22"/>
                <w:lang w:val="sr-Cyrl-CS"/>
              </w:rPr>
              <w:t>спратности Пр</w:t>
            </w:r>
            <w:r w:rsidRPr="005B428C">
              <w:rPr>
                <w:rFonts w:ascii="Times New Roman" w:hAnsi="Times New Roman"/>
                <w:sz w:val="22"/>
                <w:szCs w:val="22"/>
                <w:lang w:val="sr-Cyrl-CS"/>
              </w:rPr>
              <w:t>, уписана као зграда број 7 на кат. пар. 9841 КО Ужице, потес Бањичка,</w:t>
            </w:r>
            <w:r w:rsidRPr="005B428C">
              <w:rPr>
                <w:rFonts w:ascii="Times New Roman" w:hAnsi="Times New Roman"/>
                <w:iCs/>
                <w:sz w:val="22"/>
                <w:szCs w:val="22"/>
                <w:lang w:val="sr-Cyrl-CS"/>
              </w:rPr>
              <w:t xml:space="preserve"> са правним статусом објекта изграђеног без одобрења за градњу у листу непокретности </w:t>
            </w:r>
            <w:r w:rsidRPr="005B428C">
              <w:rPr>
                <w:rFonts w:ascii="Times New Roman" w:hAnsi="Times New Roman"/>
                <w:sz w:val="22"/>
                <w:szCs w:val="22"/>
                <w:lang w:val="sr-Cyrl-CS"/>
              </w:rPr>
              <w:t>12339 КО Ужице</w:t>
            </w:r>
            <w:r w:rsidRPr="005B428C">
              <w:rPr>
                <w:rFonts w:ascii="Times New Roman" w:hAnsi="Times New Roman"/>
                <w:iCs/>
                <w:sz w:val="22"/>
                <w:szCs w:val="22"/>
                <w:lang w:val="sr-Cyrl-CS"/>
              </w:rPr>
              <w:t xml:space="preserve">, на којој је </w:t>
            </w:r>
            <w:r w:rsidRPr="005B428C">
              <w:rPr>
                <w:rFonts w:ascii="Times New Roman" w:hAnsi="Times New Roman"/>
                <w:sz w:val="22"/>
                <w:szCs w:val="22"/>
                <w:lang w:val="sr-Cyrl-CS"/>
              </w:rPr>
              <w:t xml:space="preserve">као носилац права својине уписан </w:t>
            </w:r>
            <w:r w:rsidRPr="005B428C">
              <w:rPr>
                <w:rFonts w:ascii="Times New Roman" w:hAnsi="Times New Roman"/>
                <w:sz w:val="22"/>
                <w:szCs w:val="22"/>
                <w:lang w:val="sr-Cyrl-RS"/>
              </w:rPr>
              <w:t>„</w:t>
            </w:r>
            <w:r w:rsidRPr="005B428C">
              <w:rPr>
                <w:rFonts w:ascii="Times New Roman" w:hAnsi="Times New Roman"/>
                <w:sz w:val="22"/>
                <w:szCs w:val="22"/>
              </w:rPr>
              <w:t>24. септембар</w:t>
            </w:r>
            <w:r w:rsidRPr="005B428C">
              <w:rPr>
                <w:rFonts w:ascii="Times New Roman" w:hAnsi="Times New Roman"/>
                <w:sz w:val="22"/>
                <w:szCs w:val="22"/>
                <w:lang w:val="sr-Cyrl-RS"/>
              </w:rPr>
              <w:t>“</w:t>
            </w:r>
            <w:r w:rsidRPr="005B428C">
              <w:rPr>
                <w:rFonts w:ascii="Times New Roman" w:hAnsi="Times New Roman"/>
                <w:sz w:val="22"/>
                <w:szCs w:val="22"/>
              </w:rPr>
              <w:t xml:space="preserve"> д</w:t>
            </w:r>
            <w:r w:rsidRPr="005B428C">
              <w:rPr>
                <w:rFonts w:ascii="Times New Roman" w:hAnsi="Times New Roman"/>
                <w:sz w:val="22"/>
                <w:szCs w:val="22"/>
                <w:lang w:val="sr-Cyrl-RS"/>
              </w:rPr>
              <w:t>.</w:t>
            </w:r>
            <w:r w:rsidRPr="005B428C">
              <w:rPr>
                <w:rFonts w:ascii="Times New Roman" w:hAnsi="Times New Roman"/>
                <w:sz w:val="22"/>
                <w:szCs w:val="22"/>
              </w:rPr>
              <w:t>о</w:t>
            </w:r>
            <w:r w:rsidRPr="005B428C">
              <w:rPr>
                <w:rFonts w:ascii="Times New Roman" w:hAnsi="Times New Roman"/>
                <w:sz w:val="22"/>
                <w:szCs w:val="22"/>
                <w:lang w:val="sr-Cyrl-RS"/>
              </w:rPr>
              <w:t>.</w:t>
            </w:r>
            <w:r w:rsidRPr="005B428C">
              <w:rPr>
                <w:rFonts w:ascii="Times New Roman" w:hAnsi="Times New Roman"/>
                <w:sz w:val="22"/>
                <w:szCs w:val="22"/>
              </w:rPr>
              <w:t>о</w:t>
            </w:r>
            <w:r w:rsidRPr="005B428C">
              <w:rPr>
                <w:rFonts w:ascii="Times New Roman" w:hAnsi="Times New Roman"/>
                <w:sz w:val="22"/>
                <w:szCs w:val="22"/>
                <w:lang w:val="sr-Cyrl-RS"/>
              </w:rPr>
              <w:t>.</w:t>
            </w:r>
            <w:r w:rsidRPr="005B428C">
              <w:rPr>
                <w:rFonts w:ascii="Times New Roman" w:hAnsi="Times New Roman"/>
                <w:sz w:val="22"/>
                <w:szCs w:val="22"/>
              </w:rPr>
              <w:t xml:space="preserve"> у стечају</w:t>
            </w:r>
            <w:r w:rsidRPr="005B428C">
              <w:rPr>
                <w:rFonts w:ascii="Times New Roman" w:hAnsi="Times New Roman"/>
                <w:sz w:val="22"/>
                <w:szCs w:val="22"/>
                <w:lang w:val="sr-Cyrl-RS"/>
              </w:rPr>
              <w:t xml:space="preserve"> из Ужица</w:t>
            </w:r>
            <w:r w:rsidRPr="005B428C">
              <w:rPr>
                <w:rFonts w:ascii="Times New Roman" w:hAnsi="Times New Roman"/>
                <w:sz w:val="22"/>
                <w:szCs w:val="22"/>
                <w:lang w:val="sr-Cyrl-CS"/>
              </w:rPr>
              <w:t>;</w:t>
            </w:r>
          </w:p>
          <w:p w14:paraId="3E617CFF" w14:textId="77777777" w:rsidR="005B428C" w:rsidRDefault="001A2DEB" w:rsidP="0095640C">
            <w:pPr>
              <w:numPr>
                <w:ilvl w:val="0"/>
                <w:numId w:val="32"/>
              </w:numPr>
              <w:ind w:left="0" w:right="-34" w:firstLine="709"/>
              <w:jc w:val="both"/>
              <w:rPr>
                <w:rFonts w:ascii="Times New Roman" w:hAnsi="Times New Roman"/>
                <w:sz w:val="22"/>
                <w:szCs w:val="22"/>
                <w:lang w:val="sr-Cyrl-CS"/>
              </w:rPr>
            </w:pPr>
            <w:r w:rsidRPr="001A2DEB">
              <w:rPr>
                <w:rFonts w:ascii="Times New Roman" w:hAnsi="Times New Roman"/>
                <w:b/>
                <w:bCs/>
                <w:sz w:val="22"/>
                <w:szCs w:val="22"/>
                <w:u w:val="single"/>
                <w:lang w:val="sr-Cyrl-CS"/>
              </w:rPr>
              <w:t>портирница</w:t>
            </w:r>
            <w:r>
              <w:rPr>
                <w:rFonts w:ascii="Times New Roman" w:hAnsi="Times New Roman"/>
                <w:sz w:val="22"/>
                <w:szCs w:val="22"/>
                <w:lang w:val="sr-Cyrl-CS"/>
              </w:rPr>
              <w:t xml:space="preserve"> -  објекат изграђен без одобрења за градњу на катастарској парцели 9841 КО Ужице, није уцртана у копији плана и није евидентирана у </w:t>
            </w:r>
            <w:r>
              <w:rPr>
                <w:rFonts w:ascii="Times New Roman" w:hAnsi="Times New Roman"/>
                <w:sz w:val="22"/>
                <w:szCs w:val="22"/>
                <w:lang w:val="sr-Cyrl-CS"/>
              </w:rPr>
              <w:lastRenderedPageBreak/>
              <w:t xml:space="preserve">катастру  непокретности, </w:t>
            </w:r>
            <w:r w:rsidRPr="005B428C">
              <w:rPr>
                <w:rFonts w:ascii="Times New Roman" w:hAnsi="Times New Roman"/>
                <w:sz w:val="22"/>
                <w:szCs w:val="22"/>
                <w:lang w:val="sr-Cyrl-RS"/>
              </w:rPr>
              <w:t>према Извештају</w:t>
            </w:r>
            <w:r w:rsidR="00C0754A" w:rsidRPr="005B428C">
              <w:rPr>
                <w:rFonts w:ascii="Times New Roman" w:hAnsi="Times New Roman"/>
                <w:sz w:val="22"/>
                <w:szCs w:val="22"/>
                <w:lang w:val="sr-Cyrl-RS"/>
              </w:rPr>
              <w:t xml:space="preserve"> овлашћеног проценитеља Александра Ђорђевића</w:t>
            </w:r>
            <w:r w:rsidRPr="005B428C">
              <w:rPr>
                <w:rFonts w:ascii="Times New Roman" w:hAnsi="Times New Roman"/>
                <w:sz w:val="22"/>
                <w:szCs w:val="22"/>
                <w:lang w:val="sr-Cyrl-RS"/>
              </w:rPr>
              <w:t xml:space="preserve"> о процени вредности непокретне имовине </w:t>
            </w:r>
            <w:r w:rsidR="00C0754A">
              <w:rPr>
                <w:rFonts w:ascii="Times New Roman" w:hAnsi="Times New Roman"/>
                <w:sz w:val="22"/>
                <w:szCs w:val="22"/>
                <w:lang w:val="sr-Cyrl-RS"/>
              </w:rPr>
              <w:t xml:space="preserve">објекат </w:t>
            </w:r>
            <w:r>
              <w:rPr>
                <w:rFonts w:ascii="Times New Roman" w:hAnsi="Times New Roman"/>
                <w:sz w:val="22"/>
                <w:szCs w:val="22"/>
                <w:lang w:val="sr-Cyrl-RS"/>
              </w:rPr>
              <w:t xml:space="preserve">има </w:t>
            </w:r>
            <w:r>
              <w:rPr>
                <w:rFonts w:ascii="Times New Roman" w:hAnsi="Times New Roman"/>
                <w:sz w:val="22"/>
                <w:szCs w:val="22"/>
                <w:lang w:val="sr-Cyrl-CS"/>
              </w:rPr>
              <w:t xml:space="preserve">БРГП 43,51 m² и спратности је Пр; </w:t>
            </w:r>
          </w:p>
          <w:p w14:paraId="3D0514FC" w14:textId="77777777" w:rsidR="001A2DEB" w:rsidRDefault="001A2DEB" w:rsidP="0095640C">
            <w:pPr>
              <w:numPr>
                <w:ilvl w:val="0"/>
                <w:numId w:val="32"/>
              </w:numPr>
              <w:ind w:left="0" w:right="-34" w:firstLine="709"/>
              <w:jc w:val="both"/>
              <w:rPr>
                <w:rFonts w:ascii="Times New Roman" w:hAnsi="Times New Roman"/>
                <w:sz w:val="22"/>
                <w:szCs w:val="22"/>
                <w:lang w:val="sr-Cyrl-CS"/>
              </w:rPr>
            </w:pPr>
            <w:r>
              <w:rPr>
                <w:rFonts w:ascii="Times New Roman" w:hAnsi="Times New Roman"/>
                <w:b/>
                <w:bCs/>
                <w:sz w:val="22"/>
                <w:szCs w:val="22"/>
                <w:u w:val="single"/>
                <w:lang w:val="sr-Cyrl-CS"/>
              </w:rPr>
              <w:t>помоћна зграда – магацин од сипорекса</w:t>
            </w:r>
            <w:r w:rsidRPr="001A2DEB">
              <w:rPr>
                <w:rFonts w:ascii="Times New Roman" w:hAnsi="Times New Roman"/>
                <w:b/>
                <w:bCs/>
                <w:sz w:val="22"/>
                <w:szCs w:val="22"/>
                <w:lang w:val="sr-Cyrl-CS"/>
              </w:rPr>
              <w:t xml:space="preserve"> </w:t>
            </w:r>
            <w:r w:rsidRPr="001A2DEB">
              <w:rPr>
                <w:rFonts w:ascii="Times New Roman" w:hAnsi="Times New Roman"/>
                <w:sz w:val="22"/>
                <w:szCs w:val="22"/>
                <w:lang w:val="sr-Cyrl-CS"/>
              </w:rPr>
              <w:t xml:space="preserve">- </w:t>
            </w:r>
            <w:r>
              <w:rPr>
                <w:rFonts w:ascii="Times New Roman" w:hAnsi="Times New Roman"/>
                <w:sz w:val="22"/>
                <w:szCs w:val="22"/>
                <w:lang w:val="sr-Cyrl-CS"/>
              </w:rPr>
              <w:t>објекат изграђен без одобрења за градњу на катастарској парцели 9841 КО Ужице, није уцртан у копији плана и није евидентиран у катастру непокретности</w:t>
            </w:r>
            <w:r w:rsidR="00C0754A">
              <w:rPr>
                <w:rFonts w:ascii="Times New Roman" w:hAnsi="Times New Roman"/>
                <w:sz w:val="22"/>
                <w:szCs w:val="22"/>
                <w:lang w:val="sr-Cyrl-CS"/>
              </w:rPr>
              <w:t xml:space="preserve">, </w:t>
            </w:r>
            <w:r>
              <w:rPr>
                <w:rFonts w:ascii="Times New Roman" w:hAnsi="Times New Roman"/>
                <w:sz w:val="22"/>
                <w:szCs w:val="22"/>
                <w:lang w:val="sr-Cyrl-CS"/>
              </w:rPr>
              <w:t xml:space="preserve"> </w:t>
            </w:r>
            <w:r w:rsidR="00C0754A" w:rsidRPr="005B428C">
              <w:rPr>
                <w:rFonts w:ascii="Times New Roman" w:hAnsi="Times New Roman"/>
                <w:sz w:val="22"/>
                <w:szCs w:val="22"/>
                <w:lang w:val="sr-Cyrl-RS"/>
              </w:rPr>
              <w:t>према Извештају о процени вредности непокретне имовине израђен</w:t>
            </w:r>
            <w:r w:rsidR="00C0754A">
              <w:rPr>
                <w:rFonts w:ascii="Times New Roman" w:hAnsi="Times New Roman"/>
                <w:sz w:val="22"/>
                <w:szCs w:val="22"/>
                <w:lang w:val="sr-Cyrl-RS"/>
              </w:rPr>
              <w:t>ој</w:t>
            </w:r>
            <w:r w:rsidR="00C0754A" w:rsidRPr="005B428C">
              <w:rPr>
                <w:rFonts w:ascii="Times New Roman" w:hAnsi="Times New Roman"/>
                <w:sz w:val="22"/>
                <w:szCs w:val="22"/>
                <w:lang w:val="sr-Cyrl-RS"/>
              </w:rPr>
              <w:t xml:space="preserve"> од овлашћеног проценитеља Александра Ђорђевића </w:t>
            </w:r>
            <w:r w:rsidR="00C0754A">
              <w:rPr>
                <w:rFonts w:ascii="Times New Roman" w:hAnsi="Times New Roman"/>
                <w:sz w:val="22"/>
                <w:szCs w:val="22"/>
                <w:lang w:val="sr-Cyrl-RS"/>
              </w:rPr>
              <w:t xml:space="preserve">има </w:t>
            </w:r>
            <w:r>
              <w:rPr>
                <w:rFonts w:ascii="Times New Roman" w:hAnsi="Times New Roman"/>
                <w:sz w:val="22"/>
                <w:szCs w:val="22"/>
                <w:lang w:val="sr-Cyrl-CS"/>
              </w:rPr>
              <w:t>БРГП 60,48 m²</w:t>
            </w:r>
            <w:r w:rsidR="00C0754A">
              <w:rPr>
                <w:rFonts w:ascii="Times New Roman" w:hAnsi="Times New Roman"/>
                <w:sz w:val="22"/>
                <w:szCs w:val="22"/>
                <w:lang w:val="sr-Cyrl-CS"/>
              </w:rPr>
              <w:t xml:space="preserve"> и</w:t>
            </w:r>
            <w:r>
              <w:rPr>
                <w:rFonts w:ascii="Times New Roman" w:hAnsi="Times New Roman"/>
                <w:sz w:val="22"/>
                <w:szCs w:val="22"/>
                <w:lang w:val="sr-Cyrl-CS"/>
              </w:rPr>
              <w:t xml:space="preserve"> спратности </w:t>
            </w:r>
            <w:r w:rsidR="00C0754A">
              <w:rPr>
                <w:rFonts w:ascii="Times New Roman" w:hAnsi="Times New Roman"/>
                <w:sz w:val="22"/>
                <w:szCs w:val="22"/>
                <w:lang w:val="sr-Cyrl-CS"/>
              </w:rPr>
              <w:t xml:space="preserve">је </w:t>
            </w:r>
            <w:r>
              <w:rPr>
                <w:rFonts w:ascii="Times New Roman" w:hAnsi="Times New Roman"/>
                <w:sz w:val="22"/>
                <w:szCs w:val="22"/>
                <w:lang w:val="sr-Cyrl-CS"/>
              </w:rPr>
              <w:t>Пр</w:t>
            </w:r>
            <w:r w:rsidR="00C0754A">
              <w:rPr>
                <w:rFonts w:ascii="Times New Roman" w:hAnsi="Times New Roman"/>
                <w:sz w:val="22"/>
                <w:szCs w:val="22"/>
                <w:lang w:val="sr-Cyrl-CS"/>
              </w:rPr>
              <w:t>;</w:t>
            </w:r>
          </w:p>
          <w:p w14:paraId="0702D2EE" w14:textId="77777777" w:rsidR="001A2DEB" w:rsidRPr="005B428C" w:rsidRDefault="00C0754A" w:rsidP="0095640C">
            <w:pPr>
              <w:numPr>
                <w:ilvl w:val="0"/>
                <w:numId w:val="32"/>
              </w:numPr>
              <w:ind w:left="0" w:right="-34" w:firstLine="709"/>
              <w:jc w:val="both"/>
              <w:rPr>
                <w:rFonts w:ascii="Times New Roman" w:hAnsi="Times New Roman"/>
                <w:sz w:val="22"/>
                <w:szCs w:val="22"/>
                <w:lang w:val="sr-Cyrl-CS"/>
              </w:rPr>
            </w:pPr>
            <w:r w:rsidRPr="00C0754A">
              <w:rPr>
                <w:rFonts w:ascii="Times New Roman" w:hAnsi="Times New Roman"/>
                <w:b/>
                <w:bCs/>
                <w:sz w:val="22"/>
                <w:szCs w:val="22"/>
                <w:u w:val="single"/>
                <w:lang w:val="sr-Cyrl-CS"/>
              </w:rPr>
              <w:t>подно складиште са надстрешницом</w:t>
            </w:r>
            <w:r>
              <w:rPr>
                <w:rFonts w:ascii="Times New Roman" w:hAnsi="Times New Roman"/>
                <w:sz w:val="22"/>
                <w:szCs w:val="22"/>
                <w:lang w:val="sr-Cyrl-CS"/>
              </w:rPr>
              <w:t xml:space="preserve"> – објекат изграђен без одобрења за градњу на катастарској парцели 9841 КО Ужице, није уцртан у копији плана и није евидентиран у катастру непокретности, према Извештају овлашћеног проценитеља Александра Ђорђевића о процени вредности непокретне имовине, армиранобетонски плато је површине 474,40 m²</w:t>
            </w:r>
          </w:p>
          <w:p w14:paraId="12629D9A" w14:textId="04CEEB6F" w:rsidR="0095640C" w:rsidRDefault="0095640C" w:rsidP="0095640C">
            <w:pPr>
              <w:ind w:right="-35"/>
              <w:jc w:val="both"/>
              <w:rPr>
                <w:rFonts w:ascii="Times New Roman" w:hAnsi="Times New Roman"/>
                <w:sz w:val="22"/>
                <w:szCs w:val="22"/>
                <w:lang w:val="ru-RU"/>
              </w:rPr>
            </w:pPr>
          </w:p>
          <w:p w14:paraId="112AAB5D" w14:textId="4B2FF892" w:rsidR="00FC05BA" w:rsidRPr="00FC05BA" w:rsidRDefault="00FC05BA" w:rsidP="0095640C">
            <w:pPr>
              <w:ind w:right="-35"/>
              <w:jc w:val="both"/>
              <w:rPr>
                <w:rFonts w:ascii="Times New Roman" w:hAnsi="Times New Roman"/>
                <w:sz w:val="22"/>
                <w:szCs w:val="22"/>
                <w:lang w:val="ru-RU"/>
              </w:rPr>
            </w:pPr>
            <w:r w:rsidRPr="00FC05BA">
              <w:rPr>
                <w:rFonts w:ascii="Times New Roman" w:hAnsi="Times New Roman"/>
                <w:b/>
                <w:sz w:val="22"/>
                <w:szCs w:val="22"/>
                <w:u w:val="single"/>
              </w:rPr>
              <w:t>Напомена:</w:t>
            </w:r>
            <w:r w:rsidRPr="00FC05BA">
              <w:rPr>
                <w:rFonts w:ascii="Times New Roman" w:hAnsi="Times New Roman"/>
                <w:b/>
                <w:sz w:val="22"/>
                <w:szCs w:val="22"/>
              </w:rPr>
              <w:t xml:space="preserve"> </w:t>
            </w:r>
            <w:r>
              <w:rPr>
                <w:rFonts w:ascii="Times New Roman" w:hAnsi="Times New Roman"/>
                <w:b/>
                <w:sz w:val="22"/>
                <w:szCs w:val="22"/>
                <w:lang w:val="sr-Cyrl-RS"/>
              </w:rPr>
              <w:t>поједини објекти из ове имовинске целине изграђени су без одобрења за изградњу и као такви евидентирани су у листу непокрености, док објекти портирнице, магацина од сипорекса и подног складишта са надстрешницом нису уцртани у копију плана</w:t>
            </w:r>
            <w:r w:rsidR="00553B38">
              <w:rPr>
                <w:rFonts w:ascii="Times New Roman" w:hAnsi="Times New Roman"/>
                <w:b/>
                <w:sz w:val="22"/>
                <w:szCs w:val="22"/>
                <w:lang w:val="sr-Cyrl-RS"/>
              </w:rPr>
              <w:t xml:space="preserve"> и нису евидентирани у листу непокретности и као такви</w:t>
            </w:r>
            <w:r w:rsidRPr="00FC05BA">
              <w:rPr>
                <w:rFonts w:ascii="Times New Roman" w:hAnsi="Times New Roman"/>
                <w:b/>
                <w:sz w:val="22"/>
                <w:szCs w:val="22"/>
              </w:rPr>
              <w:t xml:space="preserve"> продај</w:t>
            </w:r>
            <w:r w:rsidRPr="00FC05BA">
              <w:rPr>
                <w:rFonts w:ascii="Times New Roman" w:hAnsi="Times New Roman"/>
                <w:b/>
                <w:sz w:val="22"/>
                <w:szCs w:val="22"/>
                <w:lang w:val="sr-Cyrl-RS"/>
              </w:rPr>
              <w:t>у</w:t>
            </w:r>
            <w:r w:rsidR="00553B38">
              <w:rPr>
                <w:rFonts w:ascii="Times New Roman" w:hAnsi="Times New Roman"/>
                <w:b/>
                <w:sz w:val="22"/>
                <w:szCs w:val="22"/>
                <w:lang w:val="sr-Cyrl-RS"/>
              </w:rPr>
              <w:t xml:space="preserve"> се</w:t>
            </w:r>
            <w:r w:rsidRPr="00FC05BA">
              <w:rPr>
                <w:rFonts w:ascii="Times New Roman" w:hAnsi="Times New Roman"/>
                <w:b/>
                <w:sz w:val="22"/>
                <w:szCs w:val="22"/>
                <w:lang w:val="sr-Cyrl-RS"/>
              </w:rPr>
              <w:t xml:space="preserve"> као ванкњижно власништво стечајног дужника</w:t>
            </w:r>
            <w:r w:rsidRPr="00FC05BA">
              <w:rPr>
                <w:rFonts w:ascii="Times New Roman" w:hAnsi="Times New Roman"/>
                <w:b/>
                <w:sz w:val="22"/>
                <w:szCs w:val="22"/>
              </w:rPr>
              <w:t xml:space="preserve"> у виђеном стању </w:t>
            </w:r>
            <w:r w:rsidRPr="00FC05BA">
              <w:rPr>
                <w:rFonts w:ascii="Times New Roman" w:hAnsi="Times New Roman"/>
                <w:b/>
                <w:sz w:val="22"/>
                <w:szCs w:val="22"/>
                <w:lang w:val="sr-Cyrl-RS"/>
              </w:rPr>
              <w:t>и</w:t>
            </w:r>
            <w:r w:rsidRPr="00FC05BA">
              <w:rPr>
                <w:rFonts w:ascii="Times New Roman" w:hAnsi="Times New Roman"/>
                <w:b/>
                <w:sz w:val="22"/>
                <w:szCs w:val="22"/>
              </w:rPr>
              <w:t xml:space="preserve"> без доказа о грађењу ист</w:t>
            </w:r>
            <w:r w:rsidRPr="00FC05BA">
              <w:rPr>
                <w:rFonts w:ascii="Times New Roman" w:hAnsi="Times New Roman"/>
                <w:b/>
                <w:sz w:val="22"/>
                <w:szCs w:val="22"/>
                <w:lang w:val="sr-Cyrl-RS"/>
              </w:rPr>
              <w:t>их</w:t>
            </w:r>
            <w:r w:rsidRPr="00FC05BA">
              <w:rPr>
                <w:rFonts w:ascii="Times New Roman" w:hAnsi="Times New Roman"/>
                <w:b/>
                <w:sz w:val="22"/>
                <w:szCs w:val="22"/>
              </w:rPr>
              <w:t>. Купац сноси све ризике кој</w:t>
            </w:r>
            <w:r w:rsidR="00F37F9A">
              <w:rPr>
                <w:rFonts w:ascii="Times New Roman" w:hAnsi="Times New Roman"/>
                <w:b/>
                <w:sz w:val="22"/>
                <w:szCs w:val="22"/>
                <w:lang w:val="sr-Cyrl-RS"/>
              </w:rPr>
              <w:t>и</w:t>
            </w:r>
            <w:r w:rsidRPr="00FC05BA">
              <w:rPr>
                <w:rFonts w:ascii="Times New Roman" w:hAnsi="Times New Roman"/>
                <w:b/>
                <w:sz w:val="22"/>
                <w:szCs w:val="22"/>
              </w:rPr>
              <w:t xml:space="preserve"> се односе</w:t>
            </w:r>
            <w:r w:rsidR="00F37F9A">
              <w:rPr>
                <w:rFonts w:ascii="Times New Roman" w:hAnsi="Times New Roman"/>
                <w:b/>
                <w:sz w:val="22"/>
                <w:szCs w:val="22"/>
                <w:lang w:val="sr-Cyrl-RS"/>
              </w:rPr>
              <w:t xml:space="preserve"> на</w:t>
            </w:r>
            <w:r w:rsidRPr="00FC05BA">
              <w:rPr>
                <w:rFonts w:ascii="Times New Roman" w:hAnsi="Times New Roman"/>
                <w:b/>
                <w:sz w:val="22"/>
                <w:szCs w:val="22"/>
              </w:rPr>
              <w:t xml:space="preserve"> правни статус ов</w:t>
            </w:r>
            <w:r w:rsidR="00553B38">
              <w:rPr>
                <w:rFonts w:ascii="Times New Roman" w:hAnsi="Times New Roman"/>
                <w:b/>
                <w:sz w:val="22"/>
                <w:szCs w:val="22"/>
                <w:lang w:val="sr-Cyrl-RS"/>
              </w:rPr>
              <w:t>их</w:t>
            </w:r>
            <w:r w:rsidRPr="00FC05BA">
              <w:rPr>
                <w:rFonts w:ascii="Times New Roman" w:hAnsi="Times New Roman"/>
                <w:b/>
                <w:sz w:val="22"/>
                <w:szCs w:val="22"/>
              </w:rPr>
              <w:t xml:space="preserve"> објек</w:t>
            </w:r>
            <w:r w:rsidR="00553B38">
              <w:rPr>
                <w:rFonts w:ascii="Times New Roman" w:hAnsi="Times New Roman"/>
                <w:b/>
                <w:sz w:val="22"/>
                <w:szCs w:val="22"/>
                <w:lang w:val="sr-Cyrl-RS"/>
              </w:rPr>
              <w:t>а</w:t>
            </w:r>
            <w:r w:rsidRPr="00FC05BA">
              <w:rPr>
                <w:rFonts w:ascii="Times New Roman" w:hAnsi="Times New Roman"/>
                <w:b/>
                <w:sz w:val="22"/>
                <w:szCs w:val="22"/>
              </w:rPr>
              <w:t>та као и ризик евентуалног рушења ист</w:t>
            </w:r>
            <w:r w:rsidRPr="00FC05BA">
              <w:rPr>
                <w:rFonts w:ascii="Times New Roman" w:hAnsi="Times New Roman"/>
                <w:b/>
                <w:sz w:val="22"/>
                <w:szCs w:val="22"/>
                <w:lang w:val="sr-Cyrl-RS"/>
              </w:rPr>
              <w:t>их.</w:t>
            </w:r>
          </w:p>
          <w:p w14:paraId="54D830A4" w14:textId="77777777" w:rsidR="00FC05BA" w:rsidRPr="005B428C" w:rsidRDefault="00FC05BA" w:rsidP="0095640C">
            <w:pPr>
              <w:ind w:right="-35"/>
              <w:jc w:val="both"/>
              <w:rPr>
                <w:rFonts w:ascii="Times New Roman" w:hAnsi="Times New Roman"/>
                <w:sz w:val="22"/>
                <w:szCs w:val="22"/>
                <w:lang w:val="ru-RU"/>
              </w:rPr>
            </w:pPr>
          </w:p>
          <w:p w14:paraId="6C44C5B4" w14:textId="77777777" w:rsidR="00E204F9" w:rsidRPr="00C0754A" w:rsidRDefault="00C63C25" w:rsidP="00E204F9">
            <w:pPr>
              <w:jc w:val="both"/>
              <w:rPr>
                <w:rFonts w:ascii="Times New Roman" w:hAnsi="Times New Roman"/>
                <w:b/>
                <w:noProof/>
                <w:sz w:val="22"/>
                <w:szCs w:val="22"/>
                <w:u w:val="single"/>
                <w:lang w:val="sr-Cyrl-RS"/>
              </w:rPr>
            </w:pPr>
            <w:r>
              <w:rPr>
                <w:rFonts w:ascii="Times New Roman" w:hAnsi="Times New Roman"/>
                <w:b/>
                <w:noProof/>
                <w:sz w:val="22"/>
                <w:szCs w:val="22"/>
                <w:u w:val="single"/>
                <w:lang w:val="sr-Cyrl-RS"/>
              </w:rPr>
              <w:t>Покретна имовина</w:t>
            </w:r>
            <w:r w:rsidR="00C0754A" w:rsidRPr="00C0754A">
              <w:rPr>
                <w:rFonts w:ascii="Times New Roman" w:hAnsi="Times New Roman"/>
                <w:b/>
                <w:noProof/>
                <w:sz w:val="22"/>
                <w:szCs w:val="22"/>
                <w:u w:val="single"/>
                <w:lang w:val="sr-Cyrl-RS"/>
              </w:rPr>
              <w:t xml:space="preserve">: </w:t>
            </w:r>
          </w:p>
          <w:p w14:paraId="28FAC762" w14:textId="57BC27E5" w:rsidR="00042BBA" w:rsidRPr="00C051C8" w:rsidRDefault="00C63C25" w:rsidP="00DE0751">
            <w:pPr>
              <w:numPr>
                <w:ilvl w:val="0"/>
                <w:numId w:val="32"/>
              </w:numPr>
              <w:ind w:left="0" w:right="-34" w:firstLine="709"/>
              <w:jc w:val="both"/>
              <w:rPr>
                <w:rFonts w:ascii="Times New Roman" w:hAnsi="Times New Roman"/>
                <w:noProof/>
                <w:sz w:val="22"/>
                <w:szCs w:val="22"/>
              </w:rPr>
            </w:pPr>
            <w:r w:rsidRPr="00C051C8">
              <w:rPr>
                <w:rFonts w:ascii="Times New Roman" w:hAnsi="Times New Roman"/>
                <w:noProof/>
                <w:sz w:val="22"/>
                <w:szCs w:val="22"/>
                <w:lang w:val="sr-Cyrl-RS"/>
              </w:rPr>
              <w:t>опрема</w:t>
            </w:r>
            <w:r w:rsidR="00DE6513">
              <w:rPr>
                <w:rFonts w:ascii="Times New Roman" w:hAnsi="Times New Roman"/>
                <w:noProof/>
                <w:sz w:val="22"/>
                <w:szCs w:val="22"/>
                <w:lang w:val="sr-Cyrl-RS"/>
              </w:rPr>
              <w:t>, залихе</w:t>
            </w:r>
            <w:r w:rsidRPr="00C051C8">
              <w:rPr>
                <w:rFonts w:ascii="Times New Roman" w:hAnsi="Times New Roman"/>
                <w:noProof/>
                <w:sz w:val="22"/>
                <w:szCs w:val="22"/>
                <w:lang w:val="sr-Cyrl-RS"/>
              </w:rPr>
              <w:t xml:space="preserve"> и канцеларијски намештај према спецификацији у прилогу продајне документације;</w:t>
            </w:r>
            <w:r w:rsidR="00E204F9" w:rsidRPr="00C051C8">
              <w:rPr>
                <w:rFonts w:ascii="Times New Roman" w:hAnsi="Times New Roman"/>
                <w:noProof/>
                <w:sz w:val="22"/>
                <w:szCs w:val="22"/>
              </w:rPr>
              <w:t xml:space="preserve">         </w:t>
            </w:r>
          </w:p>
          <w:bookmarkEnd w:id="0"/>
          <w:p w14:paraId="4608A413" w14:textId="1F6FD75D" w:rsidR="00181370" w:rsidRPr="00014290" w:rsidRDefault="00CE2739" w:rsidP="000C1C17">
            <w:pPr>
              <w:rPr>
                <w:rFonts w:ascii="Times New Roman" w:hAnsi="Times New Roman"/>
                <w:b/>
                <w:bCs/>
                <w:color w:val="000000"/>
                <w:kern w:val="32"/>
                <w:lang w:val="sr-Latn-CS"/>
              </w:rPr>
            </w:pPr>
            <w:r>
              <w:rPr>
                <w:rFonts w:ascii="Times New Roman" w:hAnsi="Times New Roman"/>
                <w:iCs/>
                <w:sz w:val="22"/>
                <w:szCs w:val="22"/>
                <w:lang w:val="sr-Cyrl-CS"/>
              </w:rPr>
              <w:t xml:space="preserve">    </w:t>
            </w: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548B452B" w14:textId="77777777" w:rsidR="003A5021" w:rsidRPr="00EC15AA" w:rsidRDefault="003A5021" w:rsidP="00181370">
            <w:pPr>
              <w:spacing w:line="480" w:lineRule="auto"/>
              <w:rPr>
                <w:rFonts w:ascii="Times New Roman" w:hAnsi="Times New Roman"/>
                <w:b/>
                <w:bCs/>
                <w:kern w:val="32"/>
                <w:highlight w:val="red"/>
              </w:rPr>
            </w:pPr>
          </w:p>
          <w:p w14:paraId="7DE95B68" w14:textId="77777777" w:rsidR="00082E8A" w:rsidRPr="00EC15AA" w:rsidRDefault="00082E8A" w:rsidP="00181370">
            <w:pPr>
              <w:spacing w:line="480" w:lineRule="auto"/>
              <w:rPr>
                <w:rFonts w:ascii="Times New Roman" w:hAnsi="Times New Roman"/>
                <w:b/>
                <w:bCs/>
                <w:kern w:val="32"/>
                <w:highlight w:val="red"/>
              </w:rPr>
            </w:pPr>
          </w:p>
          <w:p w14:paraId="7C64AE59" w14:textId="77777777" w:rsidR="00082E8A" w:rsidRPr="00EC15AA" w:rsidRDefault="00082E8A" w:rsidP="00181370">
            <w:pPr>
              <w:spacing w:line="480" w:lineRule="auto"/>
              <w:rPr>
                <w:rFonts w:ascii="Times New Roman" w:hAnsi="Times New Roman"/>
                <w:b/>
                <w:bCs/>
                <w:kern w:val="32"/>
                <w:highlight w:val="red"/>
              </w:rPr>
            </w:pPr>
          </w:p>
          <w:p w14:paraId="3D81790E" w14:textId="77777777" w:rsidR="00082E8A" w:rsidRPr="00EC15AA" w:rsidRDefault="00082E8A" w:rsidP="00181370">
            <w:pPr>
              <w:spacing w:line="480" w:lineRule="auto"/>
              <w:rPr>
                <w:rFonts w:ascii="Times New Roman" w:hAnsi="Times New Roman"/>
                <w:b/>
                <w:bCs/>
                <w:kern w:val="32"/>
                <w:highlight w:val="red"/>
              </w:rPr>
            </w:pPr>
          </w:p>
          <w:p w14:paraId="2B0DD725" w14:textId="77777777" w:rsidR="00082E8A" w:rsidRPr="00EC15AA" w:rsidRDefault="00082E8A" w:rsidP="00181370">
            <w:pPr>
              <w:spacing w:line="480" w:lineRule="auto"/>
              <w:rPr>
                <w:rFonts w:ascii="Times New Roman" w:hAnsi="Times New Roman"/>
                <w:b/>
                <w:bCs/>
                <w:kern w:val="32"/>
                <w:highlight w:val="red"/>
              </w:rPr>
            </w:pPr>
          </w:p>
          <w:p w14:paraId="4D035DBD" w14:textId="77777777" w:rsidR="00082E8A" w:rsidRPr="00EC15AA" w:rsidRDefault="00082E8A" w:rsidP="00181370">
            <w:pPr>
              <w:spacing w:line="480" w:lineRule="auto"/>
              <w:rPr>
                <w:rFonts w:ascii="Times New Roman" w:hAnsi="Times New Roman"/>
                <w:b/>
                <w:bCs/>
                <w:kern w:val="32"/>
                <w:highlight w:val="red"/>
              </w:rPr>
            </w:pPr>
          </w:p>
          <w:p w14:paraId="152FF773" w14:textId="77777777" w:rsidR="00082E8A" w:rsidRPr="00EC15AA" w:rsidRDefault="00082E8A" w:rsidP="00181370">
            <w:pPr>
              <w:spacing w:line="480" w:lineRule="auto"/>
              <w:rPr>
                <w:rFonts w:ascii="Times New Roman" w:hAnsi="Times New Roman"/>
                <w:b/>
                <w:bCs/>
                <w:kern w:val="32"/>
                <w:highlight w:val="red"/>
              </w:rPr>
            </w:pPr>
          </w:p>
          <w:p w14:paraId="6C34BDCF" w14:textId="77777777" w:rsidR="00082E8A" w:rsidRPr="00EC15AA" w:rsidRDefault="00082E8A" w:rsidP="00181370">
            <w:pPr>
              <w:spacing w:line="480" w:lineRule="auto"/>
              <w:rPr>
                <w:rFonts w:ascii="Times New Roman" w:hAnsi="Times New Roman"/>
                <w:b/>
                <w:bCs/>
                <w:kern w:val="32"/>
                <w:highlight w:val="red"/>
              </w:rPr>
            </w:pPr>
          </w:p>
          <w:p w14:paraId="3E628F88" w14:textId="77777777" w:rsidR="00082E8A" w:rsidRPr="00EC15AA" w:rsidRDefault="00082E8A" w:rsidP="00181370">
            <w:pPr>
              <w:spacing w:line="480" w:lineRule="auto"/>
              <w:rPr>
                <w:rFonts w:ascii="Times New Roman" w:hAnsi="Times New Roman"/>
                <w:b/>
                <w:bCs/>
                <w:kern w:val="32"/>
                <w:highlight w:val="red"/>
              </w:rPr>
            </w:pPr>
          </w:p>
          <w:p w14:paraId="66292C72" w14:textId="77777777" w:rsidR="00082E8A" w:rsidRPr="00EC15AA" w:rsidRDefault="00082E8A" w:rsidP="00181370">
            <w:pPr>
              <w:spacing w:line="480" w:lineRule="auto"/>
              <w:rPr>
                <w:rFonts w:ascii="Times New Roman" w:hAnsi="Times New Roman"/>
                <w:b/>
                <w:bCs/>
                <w:kern w:val="32"/>
                <w:highlight w:val="red"/>
              </w:rPr>
            </w:pPr>
          </w:p>
          <w:p w14:paraId="549AFBA9" w14:textId="77777777" w:rsidR="00082E8A" w:rsidRPr="00EC15AA" w:rsidRDefault="00082E8A" w:rsidP="00181370">
            <w:pPr>
              <w:spacing w:line="480" w:lineRule="auto"/>
              <w:rPr>
                <w:rFonts w:ascii="Times New Roman" w:hAnsi="Times New Roman"/>
                <w:b/>
                <w:bCs/>
                <w:kern w:val="32"/>
                <w:highlight w:val="red"/>
              </w:rPr>
            </w:pPr>
          </w:p>
          <w:p w14:paraId="58B571F6" w14:textId="77777777" w:rsidR="00082E8A" w:rsidRPr="00EC15AA" w:rsidRDefault="00082E8A" w:rsidP="00181370">
            <w:pPr>
              <w:spacing w:line="480" w:lineRule="auto"/>
              <w:rPr>
                <w:rFonts w:ascii="Times New Roman" w:hAnsi="Times New Roman"/>
                <w:b/>
                <w:bCs/>
                <w:kern w:val="32"/>
                <w:highlight w:val="red"/>
              </w:rPr>
            </w:pPr>
          </w:p>
          <w:p w14:paraId="43E1D5F7" w14:textId="77777777" w:rsidR="005276F6" w:rsidRPr="00EC15AA" w:rsidRDefault="005276F6" w:rsidP="00181370">
            <w:pPr>
              <w:spacing w:line="480" w:lineRule="auto"/>
              <w:rPr>
                <w:rFonts w:ascii="Times New Roman" w:hAnsi="Times New Roman"/>
                <w:b/>
                <w:bCs/>
                <w:kern w:val="32"/>
                <w:sz w:val="18"/>
                <w:szCs w:val="18"/>
              </w:rPr>
            </w:pPr>
          </w:p>
          <w:p w14:paraId="49DA3846" w14:textId="77777777" w:rsidR="005276F6" w:rsidRPr="00EC15AA" w:rsidRDefault="005276F6" w:rsidP="00181370">
            <w:pPr>
              <w:spacing w:line="480" w:lineRule="auto"/>
              <w:rPr>
                <w:rFonts w:ascii="Times New Roman" w:hAnsi="Times New Roman"/>
                <w:b/>
                <w:bCs/>
                <w:kern w:val="32"/>
                <w:sz w:val="18"/>
                <w:szCs w:val="18"/>
              </w:rPr>
            </w:pPr>
          </w:p>
          <w:p w14:paraId="53ADC393" w14:textId="77777777" w:rsidR="005276F6" w:rsidRPr="00EC15AA" w:rsidRDefault="005276F6" w:rsidP="00181370">
            <w:pPr>
              <w:spacing w:line="480" w:lineRule="auto"/>
              <w:rPr>
                <w:rFonts w:ascii="Times New Roman" w:hAnsi="Times New Roman"/>
                <w:b/>
                <w:bCs/>
                <w:kern w:val="32"/>
                <w:sz w:val="18"/>
                <w:szCs w:val="18"/>
              </w:rPr>
            </w:pPr>
          </w:p>
          <w:p w14:paraId="4C34B8B1" w14:textId="77777777" w:rsidR="005276F6" w:rsidRPr="00EC15AA" w:rsidRDefault="005276F6" w:rsidP="00181370">
            <w:pPr>
              <w:spacing w:line="480" w:lineRule="auto"/>
              <w:rPr>
                <w:rFonts w:ascii="Times New Roman" w:hAnsi="Times New Roman"/>
                <w:b/>
                <w:bCs/>
                <w:kern w:val="32"/>
                <w:sz w:val="18"/>
                <w:szCs w:val="18"/>
              </w:rPr>
            </w:pPr>
          </w:p>
          <w:p w14:paraId="1D9E336C" w14:textId="77777777" w:rsidR="005276F6" w:rsidRPr="00EC15AA" w:rsidRDefault="005276F6" w:rsidP="00181370">
            <w:pPr>
              <w:spacing w:line="480" w:lineRule="auto"/>
              <w:rPr>
                <w:rFonts w:ascii="Times New Roman" w:hAnsi="Times New Roman"/>
                <w:b/>
                <w:bCs/>
                <w:kern w:val="32"/>
                <w:sz w:val="18"/>
                <w:szCs w:val="18"/>
              </w:rPr>
            </w:pPr>
          </w:p>
          <w:p w14:paraId="592776E5" w14:textId="099A6BCF" w:rsidR="003A5021" w:rsidRPr="000D1DC6" w:rsidRDefault="00E204F9" w:rsidP="00181370">
            <w:pPr>
              <w:spacing w:line="480" w:lineRule="auto"/>
              <w:rPr>
                <w:rFonts w:ascii="Times New Roman" w:hAnsi="Times New Roman"/>
                <w:bCs/>
                <w:kern w:val="32"/>
                <w:sz w:val="22"/>
                <w:szCs w:val="22"/>
                <w:highlight w:val="red"/>
                <w:lang w:val="sr-Cyrl-RS"/>
              </w:rPr>
            </w:pPr>
            <w:r w:rsidRPr="00EC15AA">
              <w:rPr>
                <w:rFonts w:ascii="Times New Roman" w:hAnsi="Times New Roman"/>
                <w:b/>
                <w:bCs/>
                <w:kern w:val="32"/>
                <w:sz w:val="22"/>
                <w:szCs w:val="22"/>
              </w:rPr>
              <w:t>110.</w:t>
            </w:r>
            <w:r w:rsidR="00EC15AA" w:rsidRPr="00EC15AA">
              <w:rPr>
                <w:rFonts w:ascii="Times New Roman" w:hAnsi="Times New Roman"/>
                <w:b/>
                <w:bCs/>
                <w:kern w:val="32"/>
                <w:sz w:val="22"/>
                <w:szCs w:val="22"/>
                <w:lang w:val="sr-Cyrl-RS"/>
              </w:rPr>
              <w:t>787</w:t>
            </w:r>
            <w:r w:rsidRPr="00EC15AA">
              <w:rPr>
                <w:rFonts w:ascii="Times New Roman" w:hAnsi="Times New Roman"/>
                <w:b/>
                <w:bCs/>
                <w:kern w:val="32"/>
                <w:sz w:val="22"/>
                <w:szCs w:val="22"/>
              </w:rPr>
              <w:t>.644,</w:t>
            </w:r>
            <w:r w:rsidR="000D1DC6">
              <w:rPr>
                <w:rFonts w:ascii="Times New Roman" w:hAnsi="Times New Roman"/>
                <w:b/>
                <w:bCs/>
                <w:kern w:val="32"/>
                <w:sz w:val="22"/>
                <w:szCs w:val="22"/>
                <w:lang w:val="sr-Cyrl-RS"/>
              </w:rPr>
              <w:t>00</w:t>
            </w:r>
          </w:p>
          <w:p w14:paraId="5A092607" w14:textId="77777777" w:rsidR="003A5021" w:rsidRPr="00EC15AA" w:rsidRDefault="003A5021" w:rsidP="00181370">
            <w:pPr>
              <w:spacing w:line="480" w:lineRule="auto"/>
              <w:rPr>
                <w:rFonts w:ascii="Times New Roman" w:hAnsi="Times New Roman"/>
                <w:b/>
                <w:bCs/>
                <w:kern w:val="32"/>
                <w:highlight w:val="red"/>
                <w:lang w:val="sr-Latn-CS"/>
              </w:rPr>
            </w:pPr>
          </w:p>
          <w:p w14:paraId="2C04B788" w14:textId="77777777" w:rsidR="003A5021" w:rsidRPr="00EC15AA" w:rsidRDefault="003A5021" w:rsidP="00181370">
            <w:pPr>
              <w:spacing w:line="480" w:lineRule="auto"/>
              <w:rPr>
                <w:rFonts w:ascii="Times New Roman" w:hAnsi="Times New Roman"/>
                <w:b/>
                <w:bCs/>
                <w:kern w:val="32"/>
                <w:highlight w:val="red"/>
                <w:lang w:val="sr-Latn-CS"/>
              </w:rPr>
            </w:pPr>
          </w:p>
          <w:p w14:paraId="4C019FD7" w14:textId="77777777" w:rsidR="003A5021" w:rsidRPr="00EC15AA" w:rsidRDefault="003A5021" w:rsidP="00181370">
            <w:pPr>
              <w:spacing w:line="480" w:lineRule="auto"/>
              <w:rPr>
                <w:rFonts w:ascii="Times New Roman" w:hAnsi="Times New Roman"/>
                <w:b/>
                <w:bCs/>
                <w:kern w:val="32"/>
                <w:highlight w:val="red"/>
                <w:lang w:val="sr-Latn-CS"/>
              </w:rPr>
            </w:pPr>
          </w:p>
          <w:p w14:paraId="755DE739" w14:textId="77777777" w:rsidR="003A5021" w:rsidRPr="00EC15AA" w:rsidRDefault="003A5021" w:rsidP="00181370">
            <w:pPr>
              <w:spacing w:line="480" w:lineRule="auto"/>
              <w:rPr>
                <w:rFonts w:ascii="Times New Roman" w:hAnsi="Times New Roman"/>
                <w:b/>
                <w:bCs/>
                <w:kern w:val="32"/>
                <w:highlight w:val="red"/>
                <w:lang w:val="sr-Latn-CS"/>
              </w:rPr>
            </w:pPr>
          </w:p>
          <w:p w14:paraId="2E7C7A08" w14:textId="77777777" w:rsidR="003A5021" w:rsidRPr="00EC15AA" w:rsidRDefault="003A5021" w:rsidP="00181370">
            <w:pPr>
              <w:spacing w:line="480" w:lineRule="auto"/>
              <w:rPr>
                <w:rFonts w:ascii="Times New Roman" w:hAnsi="Times New Roman"/>
                <w:b/>
                <w:bCs/>
                <w:kern w:val="32"/>
                <w:highlight w:val="red"/>
                <w:lang w:val="sr-Latn-CS"/>
              </w:rPr>
            </w:pPr>
          </w:p>
          <w:p w14:paraId="7862565A" w14:textId="77777777" w:rsidR="003A5021" w:rsidRPr="00EC15AA" w:rsidRDefault="003A5021" w:rsidP="00181370">
            <w:pPr>
              <w:spacing w:line="480" w:lineRule="auto"/>
              <w:rPr>
                <w:rFonts w:ascii="Times New Roman" w:hAnsi="Times New Roman"/>
                <w:b/>
                <w:bCs/>
                <w:kern w:val="32"/>
                <w:highlight w:val="red"/>
                <w:lang w:val="sr-Latn-CS"/>
              </w:rPr>
            </w:pPr>
          </w:p>
          <w:p w14:paraId="6F97A58A" w14:textId="77777777" w:rsidR="003A5021" w:rsidRPr="00EC15AA" w:rsidRDefault="003A5021" w:rsidP="00181370">
            <w:pPr>
              <w:spacing w:line="480" w:lineRule="auto"/>
              <w:rPr>
                <w:rFonts w:ascii="Times New Roman" w:hAnsi="Times New Roman"/>
                <w:b/>
                <w:bCs/>
                <w:kern w:val="32"/>
                <w:highlight w:val="red"/>
                <w:lang w:val="sr-Latn-CS"/>
              </w:rPr>
            </w:pPr>
          </w:p>
          <w:p w14:paraId="27B6A03C" w14:textId="77777777" w:rsidR="003A5021" w:rsidRPr="00EC15AA" w:rsidRDefault="003A5021" w:rsidP="00181370">
            <w:pPr>
              <w:spacing w:line="480" w:lineRule="auto"/>
              <w:rPr>
                <w:rFonts w:ascii="Times New Roman" w:hAnsi="Times New Roman"/>
                <w:b/>
                <w:bCs/>
                <w:kern w:val="32"/>
                <w:highlight w:val="red"/>
                <w:lang w:val="sr-Latn-CS"/>
              </w:rPr>
            </w:pPr>
          </w:p>
          <w:p w14:paraId="242DF670" w14:textId="77777777" w:rsidR="003A5021" w:rsidRPr="00EC15AA" w:rsidRDefault="003A5021" w:rsidP="00181370">
            <w:pPr>
              <w:spacing w:line="480" w:lineRule="auto"/>
              <w:rPr>
                <w:rFonts w:ascii="Times New Roman" w:hAnsi="Times New Roman"/>
                <w:b/>
                <w:bCs/>
                <w:kern w:val="32"/>
                <w:highlight w:val="red"/>
                <w:lang w:val="sr-Latn-CS"/>
              </w:rPr>
            </w:pPr>
          </w:p>
          <w:p w14:paraId="1253FBF6" w14:textId="77777777" w:rsidR="003A5021" w:rsidRPr="00EC15AA" w:rsidRDefault="003A5021" w:rsidP="00181370">
            <w:pPr>
              <w:spacing w:line="480" w:lineRule="auto"/>
              <w:rPr>
                <w:rFonts w:ascii="Times New Roman" w:hAnsi="Times New Roman"/>
                <w:b/>
                <w:bCs/>
                <w:kern w:val="32"/>
                <w:highlight w:val="red"/>
                <w:lang w:val="sr-Latn-CS"/>
              </w:rPr>
            </w:pPr>
          </w:p>
          <w:p w14:paraId="3AF5B49B" w14:textId="77777777" w:rsidR="003A5021" w:rsidRPr="00EC15AA" w:rsidRDefault="003A5021" w:rsidP="00181370">
            <w:pPr>
              <w:spacing w:line="480" w:lineRule="auto"/>
              <w:rPr>
                <w:rFonts w:ascii="Times New Roman" w:hAnsi="Times New Roman"/>
                <w:bCs/>
                <w:kern w:val="32"/>
                <w:sz w:val="18"/>
                <w:szCs w:val="18"/>
                <w:highlight w:val="red"/>
                <w:lang w:val="sr-Latn-C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F1E6689" w14:textId="77777777" w:rsidR="00181370" w:rsidRPr="00EC15AA" w:rsidRDefault="00181370" w:rsidP="00181370">
            <w:pPr>
              <w:spacing w:line="480" w:lineRule="auto"/>
              <w:jc w:val="center"/>
              <w:rPr>
                <w:rFonts w:ascii="Times New Roman" w:hAnsi="Times New Roman"/>
                <w:b/>
                <w:bCs/>
                <w:kern w:val="32"/>
                <w:lang w:val="sr-Latn-CS"/>
              </w:rPr>
            </w:pPr>
          </w:p>
          <w:p w14:paraId="4C5099DE" w14:textId="77777777" w:rsidR="003A5021" w:rsidRPr="00EC15AA" w:rsidRDefault="003A5021" w:rsidP="00181370">
            <w:pPr>
              <w:spacing w:line="480" w:lineRule="auto"/>
              <w:jc w:val="center"/>
              <w:rPr>
                <w:rFonts w:ascii="Times New Roman" w:hAnsi="Times New Roman"/>
                <w:b/>
                <w:bCs/>
                <w:kern w:val="32"/>
                <w:lang w:val="sr-Latn-CS"/>
              </w:rPr>
            </w:pPr>
          </w:p>
          <w:p w14:paraId="4B2BBC7A" w14:textId="77777777" w:rsidR="003A5021" w:rsidRPr="00EC15AA" w:rsidRDefault="003A5021" w:rsidP="00181370">
            <w:pPr>
              <w:spacing w:line="480" w:lineRule="auto"/>
              <w:jc w:val="center"/>
              <w:rPr>
                <w:rFonts w:ascii="Times New Roman" w:hAnsi="Times New Roman"/>
                <w:b/>
                <w:bCs/>
                <w:kern w:val="32"/>
                <w:lang w:val="sr-Latn-CS"/>
              </w:rPr>
            </w:pPr>
          </w:p>
          <w:p w14:paraId="67EA8490" w14:textId="77777777" w:rsidR="003A5021" w:rsidRPr="00EC15AA" w:rsidRDefault="003A5021" w:rsidP="00181370">
            <w:pPr>
              <w:spacing w:line="480" w:lineRule="auto"/>
              <w:jc w:val="center"/>
              <w:rPr>
                <w:rFonts w:ascii="Times New Roman" w:hAnsi="Times New Roman"/>
                <w:b/>
                <w:bCs/>
                <w:kern w:val="32"/>
                <w:lang w:val="sr-Latn-CS"/>
              </w:rPr>
            </w:pPr>
          </w:p>
          <w:p w14:paraId="2AEC65E6" w14:textId="77777777" w:rsidR="003A5021" w:rsidRPr="00EC15AA" w:rsidRDefault="003A5021" w:rsidP="00181370">
            <w:pPr>
              <w:spacing w:line="480" w:lineRule="auto"/>
              <w:jc w:val="center"/>
              <w:rPr>
                <w:rFonts w:ascii="Times New Roman" w:hAnsi="Times New Roman"/>
                <w:b/>
                <w:bCs/>
                <w:kern w:val="32"/>
                <w:lang w:val="sr-Latn-CS"/>
              </w:rPr>
            </w:pPr>
          </w:p>
          <w:p w14:paraId="4A0DFD60" w14:textId="77777777" w:rsidR="003A5021" w:rsidRPr="00EC15AA" w:rsidRDefault="003A5021" w:rsidP="00181370">
            <w:pPr>
              <w:spacing w:line="480" w:lineRule="auto"/>
              <w:jc w:val="center"/>
              <w:rPr>
                <w:rFonts w:ascii="Times New Roman" w:hAnsi="Times New Roman"/>
                <w:b/>
                <w:bCs/>
                <w:kern w:val="32"/>
                <w:lang w:val="sr-Latn-CS"/>
              </w:rPr>
            </w:pPr>
          </w:p>
          <w:p w14:paraId="15BE1708" w14:textId="77777777" w:rsidR="003A5021" w:rsidRPr="00EC15AA" w:rsidRDefault="003A5021" w:rsidP="00181370">
            <w:pPr>
              <w:spacing w:line="480" w:lineRule="auto"/>
              <w:jc w:val="center"/>
              <w:rPr>
                <w:rFonts w:ascii="Times New Roman" w:hAnsi="Times New Roman"/>
                <w:b/>
                <w:bCs/>
                <w:kern w:val="32"/>
                <w:lang w:val="sr-Latn-CS"/>
              </w:rPr>
            </w:pPr>
          </w:p>
          <w:p w14:paraId="38864880" w14:textId="77777777" w:rsidR="003A5021" w:rsidRPr="00EC15AA" w:rsidRDefault="003A5021" w:rsidP="00181370">
            <w:pPr>
              <w:spacing w:line="480" w:lineRule="auto"/>
              <w:jc w:val="center"/>
              <w:rPr>
                <w:rFonts w:ascii="Times New Roman" w:hAnsi="Times New Roman"/>
                <w:b/>
                <w:bCs/>
                <w:kern w:val="32"/>
                <w:lang w:val="sr-Latn-CS"/>
              </w:rPr>
            </w:pPr>
          </w:p>
          <w:p w14:paraId="129831FE" w14:textId="77777777" w:rsidR="003A5021" w:rsidRPr="00EC15AA" w:rsidRDefault="003A5021" w:rsidP="00181370">
            <w:pPr>
              <w:spacing w:line="480" w:lineRule="auto"/>
              <w:jc w:val="center"/>
              <w:rPr>
                <w:rFonts w:ascii="Times New Roman" w:hAnsi="Times New Roman"/>
                <w:b/>
                <w:bCs/>
                <w:kern w:val="32"/>
                <w:lang w:val="sr-Latn-CS"/>
              </w:rPr>
            </w:pPr>
          </w:p>
          <w:p w14:paraId="73C2886E" w14:textId="77777777" w:rsidR="003A5021" w:rsidRPr="00EC15AA" w:rsidRDefault="003A5021" w:rsidP="00181370">
            <w:pPr>
              <w:spacing w:line="480" w:lineRule="auto"/>
              <w:jc w:val="center"/>
              <w:rPr>
                <w:rFonts w:ascii="Times New Roman" w:hAnsi="Times New Roman"/>
                <w:b/>
                <w:bCs/>
                <w:kern w:val="32"/>
                <w:lang w:val="sr-Latn-CS"/>
              </w:rPr>
            </w:pPr>
          </w:p>
          <w:p w14:paraId="08F8D5C8" w14:textId="77777777" w:rsidR="003A5021" w:rsidRPr="00EC15AA" w:rsidRDefault="003A5021" w:rsidP="00181370">
            <w:pPr>
              <w:spacing w:line="480" w:lineRule="auto"/>
              <w:jc w:val="center"/>
              <w:rPr>
                <w:rFonts w:ascii="Times New Roman" w:hAnsi="Times New Roman"/>
                <w:b/>
                <w:bCs/>
                <w:kern w:val="32"/>
                <w:lang w:val="sr-Latn-CS"/>
              </w:rPr>
            </w:pPr>
          </w:p>
          <w:p w14:paraId="4D2E09D6" w14:textId="03D5CEC5" w:rsidR="003A5021" w:rsidRPr="00EC15AA" w:rsidRDefault="00A07EEA" w:rsidP="00181370">
            <w:pPr>
              <w:spacing w:line="480" w:lineRule="auto"/>
              <w:jc w:val="center"/>
              <w:rPr>
                <w:rFonts w:ascii="Times New Roman" w:hAnsi="Times New Roman"/>
                <w:b/>
                <w:bCs/>
                <w:kern w:val="32"/>
                <w:sz w:val="22"/>
                <w:szCs w:val="22"/>
                <w:lang w:val="sr-Cyrl-RS"/>
              </w:rPr>
            </w:pPr>
            <w:r w:rsidRPr="00EC15AA">
              <w:rPr>
                <w:rFonts w:ascii="Times New Roman" w:hAnsi="Times New Roman"/>
                <w:b/>
                <w:bCs/>
                <w:kern w:val="32"/>
                <w:sz w:val="22"/>
                <w:szCs w:val="22"/>
                <w:lang w:val="sr-Cyrl-RS"/>
              </w:rPr>
              <w:t>44.</w:t>
            </w:r>
            <w:r w:rsidR="00EC15AA" w:rsidRPr="00EC15AA">
              <w:rPr>
                <w:rFonts w:ascii="Times New Roman" w:hAnsi="Times New Roman"/>
                <w:b/>
                <w:bCs/>
                <w:kern w:val="32"/>
                <w:sz w:val="22"/>
                <w:szCs w:val="22"/>
                <w:lang w:val="sr-Cyrl-RS"/>
              </w:rPr>
              <w:t>315</w:t>
            </w:r>
            <w:r w:rsidRPr="00EC15AA">
              <w:rPr>
                <w:rFonts w:ascii="Times New Roman" w:hAnsi="Times New Roman"/>
                <w:b/>
                <w:bCs/>
                <w:kern w:val="32"/>
                <w:sz w:val="22"/>
                <w:szCs w:val="22"/>
                <w:lang w:val="sr-Cyrl-RS"/>
              </w:rPr>
              <w:t>.05</w:t>
            </w:r>
            <w:r w:rsidR="000D1DC6">
              <w:rPr>
                <w:rFonts w:ascii="Times New Roman" w:hAnsi="Times New Roman"/>
                <w:b/>
                <w:bCs/>
                <w:kern w:val="32"/>
                <w:sz w:val="22"/>
                <w:szCs w:val="22"/>
                <w:lang w:val="sr-Cyrl-RS"/>
              </w:rPr>
              <w:t>8</w:t>
            </w:r>
            <w:r w:rsidRPr="00EC15AA">
              <w:rPr>
                <w:rFonts w:ascii="Times New Roman" w:hAnsi="Times New Roman"/>
                <w:b/>
                <w:bCs/>
                <w:kern w:val="32"/>
                <w:sz w:val="22"/>
                <w:szCs w:val="22"/>
                <w:lang w:val="sr-Cyrl-RS"/>
              </w:rPr>
              <w:t>,</w:t>
            </w:r>
            <w:r w:rsidR="000D1DC6">
              <w:rPr>
                <w:rFonts w:ascii="Times New Roman" w:hAnsi="Times New Roman"/>
                <w:b/>
                <w:bCs/>
                <w:kern w:val="32"/>
                <w:sz w:val="22"/>
                <w:szCs w:val="22"/>
                <w:lang w:val="sr-Cyrl-RS"/>
              </w:rPr>
              <w:t>00</w:t>
            </w:r>
          </w:p>
          <w:p w14:paraId="7A3C28B6" w14:textId="77777777" w:rsidR="005276F6" w:rsidRPr="00EC15AA" w:rsidRDefault="005276F6" w:rsidP="003A5021">
            <w:pPr>
              <w:spacing w:line="480" w:lineRule="auto"/>
              <w:rPr>
                <w:rFonts w:ascii="Times New Roman" w:hAnsi="Times New Roman"/>
                <w:b/>
                <w:bCs/>
                <w:kern w:val="32"/>
                <w:sz w:val="18"/>
                <w:szCs w:val="18"/>
                <w:lang w:val="sr-Latn-CS"/>
              </w:rPr>
            </w:pPr>
          </w:p>
          <w:p w14:paraId="70F2C361" w14:textId="77777777" w:rsidR="005276F6" w:rsidRPr="00EC15AA" w:rsidRDefault="005276F6" w:rsidP="003A5021">
            <w:pPr>
              <w:spacing w:line="480" w:lineRule="auto"/>
              <w:rPr>
                <w:rFonts w:ascii="Times New Roman" w:hAnsi="Times New Roman"/>
                <w:b/>
                <w:bCs/>
                <w:kern w:val="32"/>
                <w:sz w:val="18"/>
                <w:szCs w:val="18"/>
                <w:lang w:val="sr-Latn-CS"/>
              </w:rPr>
            </w:pPr>
          </w:p>
          <w:p w14:paraId="2C3E446B" w14:textId="77777777" w:rsidR="005276F6" w:rsidRPr="00EC15AA" w:rsidRDefault="005276F6" w:rsidP="003A5021">
            <w:pPr>
              <w:spacing w:line="480" w:lineRule="auto"/>
              <w:rPr>
                <w:rFonts w:ascii="Times New Roman" w:hAnsi="Times New Roman"/>
                <w:b/>
                <w:bCs/>
                <w:kern w:val="32"/>
                <w:sz w:val="18"/>
                <w:szCs w:val="18"/>
                <w:lang w:val="sr-Latn-CS"/>
              </w:rPr>
            </w:pPr>
          </w:p>
          <w:p w14:paraId="6BD3912A" w14:textId="77777777" w:rsidR="005276F6" w:rsidRPr="00EC15AA" w:rsidRDefault="005276F6" w:rsidP="003A5021">
            <w:pPr>
              <w:spacing w:line="480" w:lineRule="auto"/>
              <w:rPr>
                <w:rFonts w:ascii="Times New Roman" w:hAnsi="Times New Roman"/>
                <w:b/>
                <w:bCs/>
                <w:kern w:val="32"/>
                <w:sz w:val="18"/>
                <w:szCs w:val="18"/>
                <w:lang w:val="sr-Latn-CS"/>
              </w:rPr>
            </w:pPr>
          </w:p>
          <w:p w14:paraId="2E74DF5C" w14:textId="77777777" w:rsidR="005276F6" w:rsidRPr="00EC15AA" w:rsidRDefault="005276F6" w:rsidP="003A5021">
            <w:pPr>
              <w:spacing w:line="480" w:lineRule="auto"/>
              <w:rPr>
                <w:rFonts w:ascii="Times New Roman" w:hAnsi="Times New Roman"/>
                <w:b/>
                <w:bCs/>
                <w:kern w:val="32"/>
                <w:sz w:val="18"/>
                <w:szCs w:val="18"/>
                <w:lang w:val="sr-Latn-CS"/>
              </w:rPr>
            </w:pPr>
          </w:p>
          <w:p w14:paraId="54A9A3DD" w14:textId="77777777" w:rsidR="00E204F9" w:rsidRPr="00EC15AA" w:rsidRDefault="00E204F9" w:rsidP="003A5021">
            <w:pPr>
              <w:spacing w:line="480" w:lineRule="auto"/>
              <w:rPr>
                <w:rFonts w:ascii="Times New Roman" w:hAnsi="Times New Roman"/>
                <w:b/>
                <w:bCs/>
                <w:kern w:val="32"/>
                <w:sz w:val="18"/>
                <w:szCs w:val="18"/>
              </w:rPr>
            </w:pPr>
          </w:p>
          <w:p w14:paraId="0B002E27" w14:textId="77777777" w:rsidR="00E204F9" w:rsidRPr="00EC15AA" w:rsidRDefault="00E204F9" w:rsidP="003A5021">
            <w:pPr>
              <w:spacing w:line="480" w:lineRule="auto"/>
              <w:rPr>
                <w:rFonts w:ascii="Times New Roman" w:hAnsi="Times New Roman"/>
                <w:b/>
                <w:bCs/>
                <w:kern w:val="32"/>
                <w:sz w:val="18"/>
                <w:szCs w:val="18"/>
              </w:rPr>
            </w:pPr>
          </w:p>
          <w:p w14:paraId="20F751FB" w14:textId="77777777" w:rsidR="00E204F9" w:rsidRPr="00EC15AA" w:rsidRDefault="00E204F9" w:rsidP="003A5021">
            <w:pPr>
              <w:spacing w:line="480" w:lineRule="auto"/>
              <w:rPr>
                <w:rFonts w:ascii="Times New Roman" w:hAnsi="Times New Roman"/>
                <w:b/>
                <w:bCs/>
                <w:kern w:val="32"/>
                <w:sz w:val="18"/>
                <w:szCs w:val="18"/>
              </w:rPr>
            </w:pPr>
          </w:p>
        </w:tc>
      </w:tr>
    </w:tbl>
    <w:p w14:paraId="6D78710D" w14:textId="42F2C38E" w:rsidR="000539B8" w:rsidRPr="00014290" w:rsidRDefault="000539B8" w:rsidP="001C2C4D">
      <w:pPr>
        <w:jc w:val="both"/>
        <w:rPr>
          <w:rFonts w:ascii="Times New Roman" w:hAnsi="Times New Roman"/>
          <w:color w:val="000000" w:themeColor="text1"/>
          <w:sz w:val="22"/>
          <w:szCs w:val="22"/>
          <w:lang w:val="sr-Latn-CS"/>
        </w:rPr>
      </w:pPr>
      <w:bookmarkStart w:id="1" w:name="_Hlk33436553"/>
    </w:p>
    <w:p w14:paraId="4095E673" w14:textId="77777777" w:rsidR="0042624A" w:rsidRDefault="0042624A" w:rsidP="001C2C4D">
      <w:pPr>
        <w:jc w:val="both"/>
        <w:rPr>
          <w:rFonts w:ascii="Times New Roman" w:hAnsi="Times New Roman"/>
          <w:b/>
          <w:color w:val="000000" w:themeColor="text1"/>
          <w:sz w:val="22"/>
          <w:szCs w:val="22"/>
          <w:lang w:val="sr-Cyrl-CS"/>
        </w:rPr>
      </w:pPr>
      <w:r w:rsidRPr="001C2C4D">
        <w:rPr>
          <w:rFonts w:ascii="Times New Roman" w:hAnsi="Times New Roman"/>
          <w:b/>
          <w:color w:val="000000" w:themeColor="text1"/>
          <w:sz w:val="22"/>
          <w:szCs w:val="22"/>
          <w:lang w:val="sr-Cyrl-CS"/>
        </w:rPr>
        <w:t>Право на учешће имају</w:t>
      </w:r>
      <w:r w:rsidR="000C1C17">
        <w:rPr>
          <w:rFonts w:ascii="Times New Roman" w:hAnsi="Times New Roman"/>
          <w:b/>
          <w:color w:val="000000" w:themeColor="text1"/>
          <w:sz w:val="22"/>
          <w:szCs w:val="22"/>
          <w:lang w:val="sr-Cyrl-CS"/>
        </w:rPr>
        <w:t xml:space="preserve"> </w:t>
      </w:r>
      <w:r w:rsidRPr="001C2C4D">
        <w:rPr>
          <w:rFonts w:ascii="Times New Roman" w:hAnsi="Times New Roman"/>
          <w:b/>
          <w:color w:val="000000" w:themeColor="text1"/>
          <w:sz w:val="22"/>
          <w:szCs w:val="22"/>
          <w:lang w:val="sr-Cyrl-CS"/>
        </w:rPr>
        <w:t>сва правна и</w:t>
      </w:r>
      <w:r w:rsidR="000C1C17">
        <w:rPr>
          <w:rFonts w:ascii="Times New Roman" w:hAnsi="Times New Roman"/>
          <w:b/>
          <w:color w:val="000000" w:themeColor="text1"/>
          <w:sz w:val="22"/>
          <w:szCs w:val="22"/>
          <w:lang w:val="sr-Cyrl-CS"/>
        </w:rPr>
        <w:t xml:space="preserve"> </w:t>
      </w:r>
      <w:r w:rsidRPr="001C2C4D">
        <w:rPr>
          <w:rFonts w:ascii="Times New Roman" w:hAnsi="Times New Roman"/>
          <w:b/>
          <w:color w:val="000000" w:themeColor="text1"/>
          <w:sz w:val="22"/>
          <w:szCs w:val="22"/>
          <w:lang w:val="sr-Cyrl-CS"/>
        </w:rPr>
        <w:t>физичка лица која:</w:t>
      </w:r>
    </w:p>
    <w:p w14:paraId="51B6A4D1" w14:textId="77777777" w:rsidR="00A07EEA" w:rsidRPr="001C2C4D" w:rsidRDefault="00A07EEA" w:rsidP="001C2C4D">
      <w:pPr>
        <w:jc w:val="both"/>
        <w:rPr>
          <w:rFonts w:ascii="Times New Roman" w:hAnsi="Times New Roman"/>
          <w:sz w:val="22"/>
          <w:szCs w:val="22"/>
          <w:lang w:val="sr-Cyrl-CS"/>
        </w:rPr>
      </w:pPr>
    </w:p>
    <w:p w14:paraId="66DDB400" w14:textId="500A5592" w:rsidR="00A07EEA" w:rsidRPr="00A83C60" w:rsidRDefault="00A07EEA" w:rsidP="00A07EEA">
      <w:pPr>
        <w:pStyle w:val="ListParagraph"/>
        <w:numPr>
          <w:ilvl w:val="0"/>
          <w:numId w:val="8"/>
        </w:numPr>
        <w:jc w:val="both"/>
        <w:rPr>
          <w:rFonts w:ascii="Times New Roman" w:hAnsi="Times New Roman"/>
          <w:color w:val="000000" w:themeColor="text1"/>
          <w:sz w:val="22"/>
          <w:szCs w:val="22"/>
          <w:lang w:val="sr-Cyrl-CS"/>
        </w:rPr>
      </w:pPr>
      <w:r w:rsidRPr="001C2C4D">
        <w:rPr>
          <w:rFonts w:ascii="Times New Roman" w:hAnsi="Times New Roman"/>
          <w:color w:val="000000" w:themeColor="text1"/>
          <w:sz w:val="22"/>
          <w:szCs w:val="22"/>
          <w:lang w:val="sr-Cyrl-CS"/>
        </w:rPr>
        <w:t xml:space="preserve">након преузимања </w:t>
      </w:r>
      <w:r w:rsidRPr="001C2C4D">
        <w:rPr>
          <w:rFonts w:ascii="Times New Roman" w:hAnsi="Times New Roman"/>
          <w:sz w:val="22"/>
          <w:szCs w:val="22"/>
          <w:lang w:val="sr-Cyrl-CS"/>
        </w:rPr>
        <w:t>предрачуна</w:t>
      </w:r>
      <w:r w:rsidRPr="001C2C4D">
        <w:rPr>
          <w:rFonts w:ascii="Times New Roman" w:hAnsi="Times New Roman"/>
          <w:b/>
          <w:sz w:val="22"/>
          <w:szCs w:val="22"/>
          <w:lang w:val="sr-Cyrl-CS"/>
        </w:rPr>
        <w:t>, изврше уплату ради откупа продајне документације</w:t>
      </w:r>
      <w:r>
        <w:rPr>
          <w:rFonts w:ascii="Times New Roman" w:hAnsi="Times New Roman"/>
          <w:b/>
          <w:sz w:val="22"/>
          <w:szCs w:val="22"/>
          <w:lang w:val="sr-Cyrl-CS"/>
        </w:rPr>
        <w:t xml:space="preserve"> за Целину 1 у</w:t>
      </w:r>
      <w:r w:rsidRPr="006D76C3">
        <w:rPr>
          <w:rFonts w:ascii="Times New Roman" w:hAnsi="Times New Roman"/>
          <w:b/>
          <w:sz w:val="22"/>
          <w:szCs w:val="22"/>
          <w:lang w:val="sr-Cyrl-CS"/>
        </w:rPr>
        <w:t xml:space="preserve"> износу</w:t>
      </w:r>
      <w:r>
        <w:rPr>
          <w:rFonts w:ascii="Times New Roman" w:hAnsi="Times New Roman"/>
          <w:b/>
          <w:sz w:val="22"/>
          <w:szCs w:val="22"/>
          <w:lang w:val="sr-Cyrl-CS"/>
        </w:rPr>
        <w:t xml:space="preserve"> од </w:t>
      </w:r>
      <w:r w:rsidRPr="00A83C60">
        <w:rPr>
          <w:rFonts w:ascii="Times New Roman" w:hAnsi="Times New Roman"/>
          <w:b/>
          <w:sz w:val="22"/>
          <w:szCs w:val="22"/>
          <w:lang w:val="sr-Cyrl-CS"/>
        </w:rPr>
        <w:t>20.000,00 динара + ПДВ</w:t>
      </w:r>
      <w:r>
        <w:rPr>
          <w:rFonts w:ascii="Times New Roman" w:hAnsi="Times New Roman"/>
          <w:b/>
          <w:sz w:val="22"/>
          <w:szCs w:val="22"/>
          <w:lang w:val="sr-Cyrl-CS"/>
        </w:rPr>
        <w:t xml:space="preserve"> и за Целину 2 у</w:t>
      </w:r>
      <w:r w:rsidRPr="006D76C3">
        <w:rPr>
          <w:rFonts w:ascii="Times New Roman" w:hAnsi="Times New Roman"/>
          <w:b/>
          <w:sz w:val="22"/>
          <w:szCs w:val="22"/>
          <w:lang w:val="sr-Cyrl-CS"/>
        </w:rPr>
        <w:t xml:space="preserve"> износу</w:t>
      </w:r>
      <w:r>
        <w:rPr>
          <w:rFonts w:ascii="Times New Roman" w:hAnsi="Times New Roman"/>
          <w:b/>
          <w:sz w:val="22"/>
          <w:szCs w:val="22"/>
          <w:lang w:val="sr-Cyrl-CS"/>
        </w:rPr>
        <w:t xml:space="preserve"> од </w:t>
      </w:r>
      <w:r w:rsidR="00597FF7" w:rsidRPr="00597FF7">
        <w:rPr>
          <w:rFonts w:ascii="Times New Roman" w:hAnsi="Times New Roman"/>
          <w:b/>
          <w:sz w:val="22"/>
          <w:szCs w:val="22"/>
          <w:lang w:val="sr-Latn-RS"/>
        </w:rPr>
        <w:t>10</w:t>
      </w:r>
      <w:r w:rsidR="00DD4E8A" w:rsidRPr="00597FF7">
        <w:rPr>
          <w:rFonts w:ascii="Times New Roman" w:hAnsi="Times New Roman"/>
          <w:b/>
          <w:sz w:val="22"/>
          <w:szCs w:val="22"/>
        </w:rPr>
        <w:t>0.000,00</w:t>
      </w:r>
      <w:r w:rsidRPr="00597FF7">
        <w:rPr>
          <w:rFonts w:ascii="Times New Roman" w:hAnsi="Times New Roman"/>
          <w:b/>
          <w:sz w:val="22"/>
          <w:szCs w:val="22"/>
          <w:lang w:val="sr-Cyrl-CS"/>
        </w:rPr>
        <w:t xml:space="preserve"> </w:t>
      </w:r>
      <w:r w:rsidRPr="00A83C60">
        <w:rPr>
          <w:rFonts w:ascii="Times New Roman" w:hAnsi="Times New Roman"/>
          <w:b/>
          <w:sz w:val="22"/>
          <w:szCs w:val="22"/>
          <w:lang w:val="sr-Cyrl-CS"/>
        </w:rPr>
        <w:t>динара + ПДВ</w:t>
      </w:r>
      <w:r>
        <w:rPr>
          <w:rFonts w:ascii="Times New Roman" w:hAnsi="Times New Roman"/>
          <w:b/>
          <w:sz w:val="22"/>
          <w:szCs w:val="22"/>
          <w:lang w:val="sr-Cyrl-CS"/>
        </w:rPr>
        <w:t xml:space="preserve">. </w:t>
      </w:r>
      <w:r>
        <w:rPr>
          <w:rFonts w:ascii="Times New Roman" w:hAnsi="Times New Roman"/>
          <w:sz w:val="22"/>
          <w:szCs w:val="22"/>
          <w:lang w:val="sr-Cyrl-CS"/>
        </w:rPr>
        <w:t xml:space="preserve">Предрачун </w:t>
      </w:r>
      <w:r w:rsidRPr="001C2C4D">
        <w:rPr>
          <w:rFonts w:ascii="Times New Roman" w:hAnsi="Times New Roman"/>
          <w:color w:val="000000" w:themeColor="text1"/>
          <w:sz w:val="22"/>
          <w:szCs w:val="22"/>
          <w:lang w:val="sr-Cyrl-CS"/>
        </w:rPr>
        <w:t>се може преузети сваког радног дана у периоду од 10 до 15 часова, у пословним просторијама ст. дужника ул. Момчила Тешића 13 у Ужицу уз обавезну претходну најаву поверенику стечајног управника.</w:t>
      </w:r>
      <w:r w:rsidRPr="001C2C4D">
        <w:rPr>
          <w:rFonts w:ascii="Times New Roman" w:hAnsi="Times New Roman"/>
          <w:sz w:val="22"/>
          <w:szCs w:val="22"/>
          <w:lang w:val="sr-Cyrl-CS"/>
        </w:rPr>
        <w:t xml:space="preserve"> Рок за откуп продајне документације је најкасније</w:t>
      </w:r>
      <w:r w:rsidR="00DD4E8A">
        <w:rPr>
          <w:rFonts w:ascii="Times New Roman" w:hAnsi="Times New Roman"/>
          <w:sz w:val="22"/>
          <w:szCs w:val="22"/>
        </w:rPr>
        <w:t xml:space="preserve"> </w:t>
      </w:r>
      <w:r w:rsidR="00FD4CB0">
        <w:rPr>
          <w:rFonts w:ascii="Times New Roman" w:hAnsi="Times New Roman"/>
          <w:b/>
          <w:bCs/>
          <w:sz w:val="22"/>
          <w:szCs w:val="22"/>
        </w:rPr>
        <w:t>03</w:t>
      </w:r>
      <w:r w:rsidR="00DD4E8A" w:rsidRPr="00DD4E8A">
        <w:rPr>
          <w:rFonts w:ascii="Times New Roman" w:hAnsi="Times New Roman"/>
          <w:b/>
          <w:bCs/>
          <w:sz w:val="22"/>
          <w:szCs w:val="22"/>
        </w:rPr>
        <w:t>.</w:t>
      </w:r>
      <w:r w:rsidR="00FD4CB0">
        <w:rPr>
          <w:rFonts w:ascii="Times New Roman" w:hAnsi="Times New Roman"/>
          <w:b/>
          <w:bCs/>
          <w:sz w:val="22"/>
          <w:szCs w:val="22"/>
        </w:rPr>
        <w:t>07</w:t>
      </w:r>
      <w:r w:rsidR="00DD4E8A" w:rsidRPr="00DD4E8A">
        <w:rPr>
          <w:rFonts w:ascii="Times New Roman" w:hAnsi="Times New Roman"/>
          <w:b/>
          <w:bCs/>
          <w:sz w:val="22"/>
          <w:szCs w:val="22"/>
        </w:rPr>
        <w:t>.2020.</w:t>
      </w:r>
      <w:r w:rsidRPr="00A83C60">
        <w:rPr>
          <w:rFonts w:ascii="Times New Roman" w:hAnsi="Times New Roman"/>
          <w:b/>
          <w:sz w:val="22"/>
          <w:szCs w:val="22"/>
          <w:lang w:val="sr-Cyrl-CS"/>
        </w:rPr>
        <w:t xml:space="preserve"> године</w:t>
      </w:r>
      <w:r w:rsidRPr="00A83C60">
        <w:rPr>
          <w:rFonts w:ascii="Times New Roman" w:hAnsi="Times New Roman"/>
          <w:sz w:val="22"/>
          <w:szCs w:val="22"/>
          <w:lang w:val="sr-Cyrl-CS"/>
        </w:rPr>
        <w:t>.</w:t>
      </w:r>
    </w:p>
    <w:p w14:paraId="624F482D" w14:textId="77777777" w:rsidR="00926F8F" w:rsidRPr="00A07EEA" w:rsidRDefault="00FC0C94" w:rsidP="00A07EEA">
      <w:pPr>
        <w:pStyle w:val="ListParagraph"/>
        <w:numPr>
          <w:ilvl w:val="0"/>
          <w:numId w:val="38"/>
        </w:numPr>
        <w:jc w:val="both"/>
        <w:rPr>
          <w:rFonts w:ascii="Times New Roman" w:hAnsi="Times New Roman"/>
          <w:color w:val="FFFFFF" w:themeColor="background1"/>
          <w:sz w:val="22"/>
          <w:szCs w:val="22"/>
          <w:lang w:val="sr-Cyrl-CS"/>
        </w:rPr>
      </w:pPr>
      <w:r w:rsidRPr="00A07EEA">
        <w:rPr>
          <w:rFonts w:ascii="Times New Roman" w:hAnsi="Times New Roman"/>
          <w:color w:val="FFFFFF" w:themeColor="background1"/>
          <w:sz w:val="22"/>
          <w:szCs w:val="22"/>
          <w:lang w:val="sr-Cyrl-CS"/>
        </w:rPr>
        <w:t>е најкасније</w:t>
      </w:r>
      <w:r w:rsidR="003A5021" w:rsidRPr="00A07EEA">
        <w:rPr>
          <w:rFonts w:ascii="Times New Roman" w:hAnsi="Times New Roman"/>
          <w:b/>
          <w:color w:val="FFFFFF" w:themeColor="background1"/>
          <w:sz w:val="22"/>
          <w:szCs w:val="22"/>
          <w:lang w:val="sr-Cyrl-CS"/>
        </w:rPr>
        <w:t>___________</w:t>
      </w:r>
      <w:r w:rsidRPr="00A07EEA">
        <w:rPr>
          <w:rFonts w:ascii="Times New Roman" w:hAnsi="Times New Roman"/>
          <w:b/>
          <w:color w:val="FFFFFF" w:themeColor="background1"/>
          <w:sz w:val="22"/>
          <w:szCs w:val="22"/>
          <w:lang w:val="sr-Cyrl-CS"/>
        </w:rPr>
        <w:t>. године</w:t>
      </w:r>
      <w:r w:rsidRPr="00A07EEA">
        <w:rPr>
          <w:rFonts w:ascii="Times New Roman" w:hAnsi="Times New Roman"/>
          <w:color w:val="FFFFFF" w:themeColor="background1"/>
          <w:sz w:val="22"/>
          <w:szCs w:val="22"/>
          <w:lang w:val="sr-Cyrl-CS"/>
        </w:rPr>
        <w:t>.</w:t>
      </w:r>
    </w:p>
    <w:p w14:paraId="1690E0EF" w14:textId="4DD187F7" w:rsidR="005518C7" w:rsidRDefault="0048765C" w:rsidP="00A07EEA">
      <w:pPr>
        <w:pStyle w:val="ListParagraph"/>
        <w:numPr>
          <w:ilvl w:val="0"/>
          <w:numId w:val="38"/>
        </w:numPr>
        <w:jc w:val="both"/>
        <w:rPr>
          <w:rFonts w:ascii="Times New Roman" w:hAnsi="Times New Roman"/>
          <w:color w:val="000000" w:themeColor="text1"/>
          <w:sz w:val="22"/>
          <w:szCs w:val="22"/>
          <w:lang w:val="sr-Cyrl-CS"/>
        </w:rPr>
      </w:pPr>
      <w:r w:rsidRPr="00A83C60">
        <w:rPr>
          <w:rFonts w:ascii="Times New Roman" w:hAnsi="Times New Roman"/>
          <w:b/>
          <w:color w:val="000000" w:themeColor="text1"/>
          <w:sz w:val="22"/>
          <w:szCs w:val="22"/>
          <w:lang w:val="sr-Cyrl-CS"/>
        </w:rPr>
        <w:t>уплате депозит</w:t>
      </w:r>
      <w:r w:rsidR="00FC0C94" w:rsidRPr="00A83C60">
        <w:rPr>
          <w:rFonts w:ascii="Times New Roman" w:hAnsi="Times New Roman"/>
          <w:color w:val="000000" w:themeColor="text1"/>
          <w:sz w:val="22"/>
          <w:szCs w:val="22"/>
          <w:lang w:val="sr-Cyrl-CS"/>
        </w:rPr>
        <w:t xml:space="preserve"> за учешће у продаји на текући рачун стечајног  дужника</w:t>
      </w:r>
      <w:r w:rsidRPr="00A83C60">
        <w:rPr>
          <w:rFonts w:ascii="Times New Roman" w:hAnsi="Times New Roman"/>
          <w:b/>
          <w:color w:val="000000" w:themeColor="text1"/>
          <w:sz w:val="22"/>
          <w:szCs w:val="22"/>
          <w:lang w:val="sr-Cyrl-CS"/>
        </w:rPr>
        <w:t xml:space="preserve"> број</w:t>
      </w:r>
      <w:r w:rsidR="00973632">
        <w:rPr>
          <w:rFonts w:ascii="Times New Roman" w:hAnsi="Times New Roman"/>
          <w:b/>
          <w:bCs/>
          <w:color w:val="000000" w:themeColor="text1"/>
          <w:sz w:val="22"/>
          <w:szCs w:val="22"/>
          <w:lang w:val="sr-Cyrl-CS"/>
        </w:rPr>
        <w:t xml:space="preserve"> 325-9500600020592-63 </w:t>
      </w:r>
      <w:r w:rsidR="00E31CFB" w:rsidRPr="00A83C60">
        <w:rPr>
          <w:rFonts w:ascii="Times New Roman" w:hAnsi="Times New Roman"/>
          <w:b/>
          <w:color w:val="000000" w:themeColor="text1"/>
          <w:sz w:val="22"/>
          <w:szCs w:val="22"/>
          <w:lang w:val="sr-Cyrl-CS"/>
        </w:rPr>
        <w:t>код</w:t>
      </w:r>
      <w:r w:rsidR="002C20BE">
        <w:rPr>
          <w:rFonts w:ascii="Times New Roman" w:hAnsi="Times New Roman"/>
          <w:b/>
          <w:color w:val="000000" w:themeColor="text1"/>
          <w:sz w:val="22"/>
          <w:szCs w:val="22"/>
          <w:lang w:val="sr-Cyrl-CS"/>
        </w:rPr>
        <w:t xml:space="preserve"> „</w:t>
      </w:r>
      <w:r w:rsidR="00E31CFB" w:rsidRPr="00A83C60">
        <w:rPr>
          <w:rFonts w:ascii="Times New Roman" w:hAnsi="Times New Roman"/>
          <w:b/>
          <w:color w:val="000000" w:themeColor="text1"/>
          <w:sz w:val="22"/>
          <w:szCs w:val="22"/>
          <w:lang w:val="sr-Cyrl-CS"/>
        </w:rPr>
        <w:t>Војвођанск</w:t>
      </w:r>
      <w:r w:rsidR="002C20BE">
        <w:rPr>
          <w:rFonts w:ascii="Times New Roman" w:hAnsi="Times New Roman"/>
          <w:b/>
          <w:color w:val="000000" w:themeColor="text1"/>
          <w:sz w:val="22"/>
          <w:szCs w:val="22"/>
          <w:lang w:val="sr-Cyrl-CS"/>
        </w:rPr>
        <w:t xml:space="preserve">а </w:t>
      </w:r>
      <w:r w:rsidR="00380B80" w:rsidRPr="00A83C60">
        <w:rPr>
          <w:rFonts w:ascii="Times New Roman" w:hAnsi="Times New Roman"/>
          <w:b/>
          <w:color w:val="000000" w:themeColor="text1"/>
          <w:sz w:val="22"/>
          <w:szCs w:val="22"/>
          <w:lang w:val="sr-Cyrl-CS"/>
        </w:rPr>
        <w:t>банк</w:t>
      </w:r>
      <w:r w:rsidR="002C20BE">
        <w:rPr>
          <w:rFonts w:ascii="Times New Roman" w:hAnsi="Times New Roman"/>
          <w:b/>
          <w:color w:val="000000" w:themeColor="text1"/>
          <w:sz w:val="22"/>
          <w:szCs w:val="22"/>
          <w:lang w:val="sr-Cyrl-CS"/>
        </w:rPr>
        <w:t xml:space="preserve">а“ </w:t>
      </w:r>
      <w:r w:rsidR="00380B80" w:rsidRPr="00A83C60">
        <w:rPr>
          <w:rFonts w:ascii="Times New Roman" w:hAnsi="Times New Roman"/>
          <w:b/>
          <w:color w:val="000000" w:themeColor="text1"/>
          <w:sz w:val="22"/>
          <w:szCs w:val="22"/>
          <w:lang w:val="sr-Cyrl-CS"/>
        </w:rPr>
        <w:t>АД</w:t>
      </w:r>
      <w:r w:rsidR="00973632">
        <w:rPr>
          <w:rFonts w:ascii="Times New Roman" w:hAnsi="Times New Roman"/>
          <w:b/>
          <w:color w:val="000000" w:themeColor="text1"/>
          <w:sz w:val="22"/>
          <w:szCs w:val="22"/>
          <w:lang w:val="sr-Cyrl-CS"/>
        </w:rPr>
        <w:t xml:space="preserve"> </w:t>
      </w:r>
      <w:r w:rsidR="00FC0C94" w:rsidRPr="00A83C60">
        <w:rPr>
          <w:rFonts w:ascii="Times New Roman" w:hAnsi="Times New Roman"/>
          <w:b/>
          <w:color w:val="000000" w:themeColor="text1"/>
          <w:sz w:val="22"/>
          <w:szCs w:val="22"/>
          <w:lang w:val="sr-Cyrl-CS"/>
        </w:rPr>
        <w:t>Нови</w:t>
      </w:r>
      <w:r w:rsidR="002C20BE">
        <w:rPr>
          <w:rFonts w:ascii="Times New Roman" w:hAnsi="Times New Roman"/>
          <w:b/>
          <w:color w:val="000000" w:themeColor="text1"/>
          <w:sz w:val="22"/>
          <w:szCs w:val="22"/>
          <w:lang w:val="sr-Cyrl-CS"/>
        </w:rPr>
        <w:t xml:space="preserve"> </w:t>
      </w:r>
      <w:r w:rsidR="00380B80" w:rsidRPr="00A83C60">
        <w:rPr>
          <w:rFonts w:ascii="Times New Roman" w:hAnsi="Times New Roman"/>
          <w:b/>
          <w:color w:val="000000" w:themeColor="text1"/>
          <w:sz w:val="22"/>
          <w:szCs w:val="22"/>
          <w:lang w:val="sr-Cyrl-CS"/>
        </w:rPr>
        <w:t>Сад,</w:t>
      </w:r>
      <w:r w:rsidR="002C20BE">
        <w:rPr>
          <w:rFonts w:ascii="Times New Roman" w:hAnsi="Times New Roman"/>
          <w:b/>
          <w:color w:val="000000" w:themeColor="text1"/>
          <w:sz w:val="22"/>
          <w:szCs w:val="22"/>
          <w:lang w:val="sr-Cyrl-CS"/>
        </w:rPr>
        <w:t xml:space="preserve"> </w:t>
      </w:r>
      <w:r w:rsidR="00E31CFB" w:rsidRPr="00A83C60">
        <w:rPr>
          <w:rFonts w:ascii="Times New Roman" w:hAnsi="Times New Roman"/>
          <w:b/>
          <w:color w:val="000000" w:themeColor="text1"/>
          <w:sz w:val="22"/>
          <w:szCs w:val="22"/>
          <w:lang w:val="sr-Cyrl-CS"/>
        </w:rPr>
        <w:t>Филијала</w:t>
      </w:r>
      <w:r w:rsidR="00FC0C94" w:rsidRPr="00A83C60">
        <w:rPr>
          <w:rFonts w:ascii="Times New Roman" w:hAnsi="Times New Roman"/>
          <w:b/>
          <w:color w:val="000000" w:themeColor="text1"/>
          <w:sz w:val="22"/>
          <w:szCs w:val="22"/>
          <w:lang w:val="sr-Cyrl-CS"/>
        </w:rPr>
        <w:t>Ужице</w:t>
      </w:r>
      <w:r w:rsidR="00FC0C94" w:rsidRPr="00A83C60">
        <w:rPr>
          <w:rFonts w:ascii="Times New Roman" w:hAnsi="Times New Roman"/>
          <w:color w:val="000000" w:themeColor="text1"/>
          <w:sz w:val="22"/>
          <w:szCs w:val="22"/>
          <w:lang w:val="sr-Cyrl-CS"/>
        </w:rPr>
        <w:t>,</w:t>
      </w:r>
      <w:r w:rsidR="005C1E67">
        <w:rPr>
          <w:rFonts w:ascii="Times New Roman" w:hAnsi="Times New Roman"/>
          <w:color w:val="000000" w:themeColor="text1"/>
          <w:sz w:val="22"/>
          <w:szCs w:val="22"/>
        </w:rPr>
        <w:t xml:space="preserve"> </w:t>
      </w:r>
      <w:r w:rsidR="00FC0C94" w:rsidRPr="00A83C60">
        <w:rPr>
          <w:rFonts w:ascii="Times New Roman" w:hAnsi="Times New Roman"/>
          <w:color w:val="000000" w:themeColor="text1"/>
          <w:sz w:val="22"/>
          <w:szCs w:val="22"/>
          <w:lang w:val="sr-Cyrl-CS"/>
        </w:rPr>
        <w:t>или</w:t>
      </w:r>
      <w:r w:rsidR="005C1E67">
        <w:rPr>
          <w:rFonts w:ascii="Times New Roman" w:hAnsi="Times New Roman"/>
          <w:color w:val="000000" w:themeColor="text1"/>
          <w:sz w:val="22"/>
          <w:szCs w:val="22"/>
        </w:rPr>
        <w:t xml:space="preserve"> </w:t>
      </w:r>
      <w:r w:rsidR="00E87703" w:rsidRPr="00A83C60">
        <w:rPr>
          <w:rFonts w:ascii="Times New Roman" w:hAnsi="Times New Roman"/>
          <w:color w:val="000000" w:themeColor="text1"/>
          <w:sz w:val="22"/>
          <w:szCs w:val="22"/>
          <w:lang w:val="sr-Cyrl-CS"/>
        </w:rPr>
        <w:t>положе</w:t>
      </w:r>
      <w:r w:rsidR="00973632">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не</w:t>
      </w:r>
      <w:r w:rsidR="00380B80" w:rsidRPr="00A83C60">
        <w:rPr>
          <w:rFonts w:ascii="Times New Roman" w:hAnsi="Times New Roman"/>
          <w:color w:val="000000" w:themeColor="text1"/>
          <w:sz w:val="22"/>
          <w:szCs w:val="22"/>
          <w:lang w:val="sr-Cyrl-CS"/>
        </w:rPr>
        <w:t>опозиву</w:t>
      </w:r>
      <w:r w:rsidR="00973632">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првокласну</w:t>
      </w:r>
      <w:r w:rsidR="00973632">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банкарску</w:t>
      </w:r>
      <w:r w:rsidR="00973632">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гаранцију</w:t>
      </w:r>
      <w:r w:rsidR="00973632">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наплативу</w:t>
      </w:r>
      <w:r w:rsidR="00973632">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на</w:t>
      </w:r>
      <w:r w:rsidR="00973632">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први</w:t>
      </w:r>
      <w:r w:rsidR="00973632">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позив</w:t>
      </w:r>
      <w:r w:rsidR="00FC0C94" w:rsidRPr="00A83C60">
        <w:rPr>
          <w:rFonts w:ascii="Times New Roman" w:hAnsi="Times New Roman"/>
          <w:color w:val="000000" w:themeColor="text1"/>
          <w:sz w:val="22"/>
          <w:szCs w:val="22"/>
          <w:lang w:val="sr-Latn-CS"/>
        </w:rPr>
        <w:t>,</w:t>
      </w:r>
      <w:r w:rsidR="00FC0C94" w:rsidRPr="00A83C60">
        <w:rPr>
          <w:rFonts w:ascii="Times New Roman" w:hAnsi="Times New Roman"/>
          <w:color w:val="000000" w:themeColor="text1"/>
          <w:sz w:val="22"/>
          <w:szCs w:val="22"/>
          <w:lang w:val="sr-Cyrl-CS"/>
        </w:rPr>
        <w:t xml:space="preserve"> најкасније</w:t>
      </w:r>
      <w:r w:rsidR="00973632">
        <w:rPr>
          <w:rFonts w:ascii="Times New Roman" w:hAnsi="Times New Roman"/>
          <w:color w:val="000000" w:themeColor="text1"/>
          <w:sz w:val="22"/>
          <w:szCs w:val="22"/>
          <w:lang w:val="sr-Cyrl-CS"/>
        </w:rPr>
        <w:t xml:space="preserve"> </w:t>
      </w:r>
      <w:r w:rsidRPr="00A83C60">
        <w:rPr>
          <w:rFonts w:ascii="Times New Roman" w:hAnsi="Times New Roman"/>
          <w:b/>
          <w:bCs/>
          <w:color w:val="000000" w:themeColor="text1"/>
          <w:sz w:val="22"/>
          <w:szCs w:val="22"/>
          <w:lang w:val="sr-Latn-CS"/>
        </w:rPr>
        <w:t>5</w:t>
      </w:r>
      <w:r w:rsidR="00FC0C94" w:rsidRPr="00A83C60">
        <w:rPr>
          <w:rFonts w:ascii="Times New Roman" w:hAnsi="Times New Roman"/>
          <w:b/>
          <w:bCs/>
          <w:color w:val="000000" w:themeColor="text1"/>
          <w:sz w:val="22"/>
          <w:szCs w:val="22"/>
          <w:lang w:val="sr-Cyrl-CS"/>
        </w:rPr>
        <w:t xml:space="preserve"> радн</w:t>
      </w:r>
      <w:r w:rsidRPr="00A83C60">
        <w:rPr>
          <w:rFonts w:ascii="Times New Roman" w:hAnsi="Times New Roman"/>
          <w:b/>
          <w:bCs/>
          <w:color w:val="000000" w:themeColor="text1"/>
          <w:sz w:val="22"/>
          <w:szCs w:val="22"/>
          <w:lang w:val="sr-Cyrl-CS"/>
        </w:rPr>
        <w:t>их</w:t>
      </w:r>
      <w:r w:rsidR="00FC0C94" w:rsidRPr="00A83C60">
        <w:rPr>
          <w:rFonts w:ascii="Times New Roman" w:hAnsi="Times New Roman"/>
          <w:b/>
          <w:bCs/>
          <w:color w:val="000000" w:themeColor="text1"/>
          <w:sz w:val="22"/>
          <w:szCs w:val="22"/>
          <w:lang w:val="sr-Cyrl-CS"/>
        </w:rPr>
        <w:t xml:space="preserve"> дана</w:t>
      </w:r>
      <w:r w:rsidR="00973632">
        <w:rPr>
          <w:rFonts w:ascii="Times New Roman" w:hAnsi="Times New Roman"/>
          <w:b/>
          <w:bCs/>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пре одржавања продаје</w:t>
      </w:r>
      <w:r w:rsidR="00A07EEA">
        <w:rPr>
          <w:rFonts w:ascii="Times New Roman" w:hAnsi="Times New Roman"/>
          <w:color w:val="000000" w:themeColor="text1"/>
          <w:sz w:val="22"/>
          <w:szCs w:val="22"/>
          <w:lang w:val="sr-Cyrl-CS"/>
        </w:rPr>
        <w:t xml:space="preserve"> </w:t>
      </w:r>
      <w:r w:rsidR="00FC0C94" w:rsidRPr="00A83C60">
        <w:rPr>
          <w:rFonts w:ascii="Times New Roman" w:hAnsi="Times New Roman"/>
          <w:b/>
          <w:color w:val="000000" w:themeColor="text1"/>
          <w:sz w:val="22"/>
          <w:szCs w:val="22"/>
          <w:lang w:val="sr-Cyrl-CS"/>
        </w:rPr>
        <w:t>(рок за уплату</w:t>
      </w:r>
      <w:r w:rsidR="00973632">
        <w:rPr>
          <w:rFonts w:ascii="Times New Roman" w:hAnsi="Times New Roman"/>
          <w:b/>
          <w:color w:val="000000" w:themeColor="text1"/>
          <w:sz w:val="22"/>
          <w:szCs w:val="22"/>
          <w:lang w:val="sr-Cyrl-CS"/>
        </w:rPr>
        <w:t xml:space="preserve"> </w:t>
      </w:r>
      <w:r w:rsidRPr="00A83C60">
        <w:rPr>
          <w:rFonts w:ascii="Times New Roman" w:hAnsi="Times New Roman"/>
          <w:b/>
          <w:color w:val="000000" w:themeColor="text1"/>
          <w:sz w:val="22"/>
          <w:szCs w:val="22"/>
          <w:lang w:val="sr-Cyrl-CS"/>
        </w:rPr>
        <w:t>депозита је најкасније</w:t>
      </w:r>
      <w:r w:rsidR="00DD4E8A">
        <w:rPr>
          <w:rFonts w:ascii="Times New Roman" w:hAnsi="Times New Roman"/>
          <w:b/>
          <w:color w:val="000000" w:themeColor="text1"/>
          <w:sz w:val="22"/>
          <w:szCs w:val="22"/>
        </w:rPr>
        <w:t xml:space="preserve"> </w:t>
      </w:r>
      <w:r w:rsidR="00FD4CB0">
        <w:rPr>
          <w:rFonts w:ascii="Times New Roman" w:hAnsi="Times New Roman"/>
          <w:b/>
          <w:color w:val="000000" w:themeColor="text1"/>
          <w:sz w:val="22"/>
          <w:szCs w:val="22"/>
        </w:rPr>
        <w:t>03</w:t>
      </w:r>
      <w:r w:rsidR="00DD4E8A">
        <w:rPr>
          <w:rFonts w:ascii="Times New Roman" w:hAnsi="Times New Roman"/>
          <w:b/>
          <w:color w:val="000000" w:themeColor="text1"/>
          <w:sz w:val="22"/>
          <w:szCs w:val="22"/>
        </w:rPr>
        <w:t>.</w:t>
      </w:r>
      <w:r w:rsidR="00FD4CB0">
        <w:rPr>
          <w:rFonts w:ascii="Times New Roman" w:hAnsi="Times New Roman"/>
          <w:b/>
          <w:color w:val="000000" w:themeColor="text1"/>
          <w:sz w:val="22"/>
          <w:szCs w:val="22"/>
        </w:rPr>
        <w:t>07</w:t>
      </w:r>
      <w:r w:rsidR="00DD4E8A">
        <w:rPr>
          <w:rFonts w:ascii="Times New Roman" w:hAnsi="Times New Roman"/>
          <w:b/>
          <w:color w:val="000000" w:themeColor="text1"/>
          <w:sz w:val="22"/>
          <w:szCs w:val="22"/>
        </w:rPr>
        <w:t>.</w:t>
      </w:r>
      <w:r w:rsidR="001969A9" w:rsidRPr="00A83C60">
        <w:rPr>
          <w:rFonts w:ascii="Times New Roman" w:hAnsi="Times New Roman"/>
          <w:b/>
          <w:sz w:val="22"/>
          <w:szCs w:val="22"/>
          <w:lang w:val="sr-Latn-CS"/>
        </w:rPr>
        <w:t>20</w:t>
      </w:r>
      <w:r w:rsidR="00A07EEA">
        <w:rPr>
          <w:rFonts w:ascii="Times New Roman" w:hAnsi="Times New Roman"/>
          <w:b/>
          <w:sz w:val="22"/>
          <w:szCs w:val="22"/>
          <w:lang w:val="sr-Cyrl-RS"/>
        </w:rPr>
        <w:t>20</w:t>
      </w:r>
      <w:r w:rsidR="00926F8F" w:rsidRPr="00A83C60">
        <w:rPr>
          <w:rFonts w:ascii="Times New Roman" w:hAnsi="Times New Roman"/>
          <w:b/>
          <w:sz w:val="22"/>
          <w:szCs w:val="22"/>
          <w:lang w:val="sr-Latn-CS"/>
        </w:rPr>
        <w:t>.</w:t>
      </w:r>
      <w:r w:rsidR="00DD4E8A">
        <w:rPr>
          <w:rFonts w:ascii="Times New Roman" w:hAnsi="Times New Roman"/>
          <w:b/>
          <w:sz w:val="22"/>
          <w:szCs w:val="22"/>
          <w:lang w:val="sr-Latn-CS"/>
        </w:rPr>
        <w:t xml:space="preserve"> </w:t>
      </w:r>
      <w:r w:rsidR="00FC0C94" w:rsidRPr="00A83C60">
        <w:rPr>
          <w:rFonts w:ascii="Times New Roman" w:hAnsi="Times New Roman"/>
          <w:b/>
          <w:sz w:val="22"/>
          <w:szCs w:val="22"/>
          <w:lang w:val="sr-Cyrl-CS"/>
        </w:rPr>
        <w:t>године).</w:t>
      </w:r>
      <w:bookmarkStart w:id="2" w:name="_Hlk2844617"/>
      <w:r w:rsidR="00A07EEA">
        <w:rPr>
          <w:rFonts w:ascii="Times New Roman" w:hAnsi="Times New Roman"/>
          <w:b/>
          <w:sz w:val="22"/>
          <w:szCs w:val="22"/>
          <w:lang w:val="sr-Cyrl-CS"/>
        </w:rPr>
        <w:t xml:space="preserve"> </w:t>
      </w:r>
      <w:r w:rsidR="00FC0C94" w:rsidRPr="00A83C60">
        <w:rPr>
          <w:rFonts w:ascii="Times New Roman" w:hAnsi="Times New Roman"/>
          <w:color w:val="000000" w:themeColor="text1"/>
          <w:sz w:val="22"/>
          <w:szCs w:val="22"/>
          <w:lang w:val="sr-Cyrl-CS"/>
        </w:rPr>
        <w:t>У случају да се као депозит положи</w:t>
      </w:r>
      <w:r w:rsidR="00973632">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првокласна</w:t>
      </w:r>
      <w:r w:rsidR="00973632">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банкарска гаранција,ор</w:t>
      </w:r>
      <w:r w:rsidR="00E87703" w:rsidRPr="00A83C60">
        <w:rPr>
          <w:rFonts w:ascii="Times New Roman" w:hAnsi="Times New Roman"/>
          <w:color w:val="000000" w:themeColor="text1"/>
          <w:sz w:val="22"/>
          <w:szCs w:val="22"/>
          <w:lang w:val="sr-Cyrl-CS"/>
        </w:rPr>
        <w:t>игинал исте се ради провере мора</w:t>
      </w:r>
      <w:r w:rsidR="00FC0C94" w:rsidRPr="00A83C60">
        <w:rPr>
          <w:rFonts w:ascii="Times New Roman" w:hAnsi="Times New Roman"/>
          <w:color w:val="000000" w:themeColor="text1"/>
          <w:sz w:val="22"/>
          <w:szCs w:val="22"/>
          <w:lang w:val="sr-Cyrl-CS"/>
        </w:rPr>
        <w:t xml:space="preserve"> доставити искључиво лично/директно</w:t>
      </w:r>
      <w:r w:rsidR="00973632">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стечајном управнику</w:t>
      </w:r>
      <w:r w:rsidR="002D15B1" w:rsidRPr="00A83C60">
        <w:rPr>
          <w:rFonts w:ascii="Times New Roman" w:hAnsi="Times New Roman"/>
          <w:color w:val="000000" w:themeColor="text1"/>
          <w:sz w:val="22"/>
          <w:szCs w:val="22"/>
          <w:lang w:val="sr-Cyrl-CS"/>
        </w:rPr>
        <w:t xml:space="preserve"> – </w:t>
      </w:r>
      <w:r w:rsidR="00951B0A" w:rsidRPr="00014290">
        <w:rPr>
          <w:rFonts w:ascii="Times New Roman" w:hAnsi="Times New Roman"/>
          <w:color w:val="000000" w:themeColor="text1"/>
          <w:sz w:val="22"/>
          <w:szCs w:val="22"/>
          <w:lang w:val="sr-Cyrl-CS"/>
        </w:rPr>
        <w:t xml:space="preserve">Служби финансија </w:t>
      </w:r>
      <w:r w:rsidR="002D15B1" w:rsidRPr="00A83C60">
        <w:rPr>
          <w:rFonts w:ascii="Times New Roman" w:hAnsi="Times New Roman"/>
          <w:color w:val="000000" w:themeColor="text1"/>
          <w:sz w:val="22"/>
          <w:szCs w:val="22"/>
          <w:lang w:val="sr-Cyrl-CS"/>
        </w:rPr>
        <w:t>Агенциј</w:t>
      </w:r>
      <w:r w:rsidR="00951B0A">
        <w:rPr>
          <w:rFonts w:ascii="Times New Roman" w:hAnsi="Times New Roman"/>
          <w:color w:val="000000" w:themeColor="text1"/>
          <w:sz w:val="22"/>
          <w:szCs w:val="22"/>
          <w:lang w:val="sr-Cyrl-CS"/>
        </w:rPr>
        <w:t>е</w:t>
      </w:r>
      <w:r w:rsidR="002D15B1" w:rsidRPr="00A83C60">
        <w:rPr>
          <w:rFonts w:ascii="Times New Roman" w:hAnsi="Times New Roman"/>
          <w:color w:val="000000" w:themeColor="text1"/>
          <w:sz w:val="22"/>
          <w:szCs w:val="22"/>
          <w:lang w:val="sr-Cyrl-CS"/>
        </w:rPr>
        <w:t xml:space="preserve"> за лиценцирање стечајних управника</w:t>
      </w:r>
      <w:bookmarkStart w:id="3" w:name="_Hlk2843953"/>
      <w:r w:rsidR="00FC0C94" w:rsidRPr="00A83C60">
        <w:rPr>
          <w:rFonts w:ascii="Times New Roman" w:hAnsi="Times New Roman"/>
          <w:color w:val="000000" w:themeColor="text1"/>
          <w:sz w:val="22"/>
          <w:szCs w:val="22"/>
          <w:lang w:val="sr-Cyrl-CS"/>
        </w:rPr>
        <w:t>,</w:t>
      </w:r>
      <w:r w:rsidR="00951B0A" w:rsidRPr="00014290">
        <w:rPr>
          <w:rFonts w:ascii="Times New Roman" w:hAnsi="Times New Roman"/>
          <w:color w:val="000000" w:themeColor="text1"/>
          <w:sz w:val="22"/>
          <w:szCs w:val="22"/>
          <w:lang w:val="sr-Cyrl-CS"/>
        </w:rPr>
        <w:t>Теразије бр. 23, 6 спрат, Београд</w:t>
      </w:r>
      <w:bookmarkEnd w:id="3"/>
      <w:r w:rsidR="00951B0A" w:rsidRPr="00014290">
        <w:rPr>
          <w:rFonts w:ascii="Times New Roman" w:hAnsi="Times New Roman"/>
          <w:color w:val="000000" w:themeColor="text1"/>
          <w:sz w:val="22"/>
          <w:szCs w:val="22"/>
          <w:lang w:val="sr-Cyrl-CS"/>
        </w:rPr>
        <w:t>,</w:t>
      </w:r>
      <w:r w:rsidR="00FC0C94" w:rsidRPr="00A83C60">
        <w:rPr>
          <w:rFonts w:ascii="Times New Roman" w:hAnsi="Times New Roman"/>
          <w:color w:val="000000" w:themeColor="text1"/>
          <w:sz w:val="22"/>
          <w:szCs w:val="22"/>
          <w:lang w:val="sr-Cyrl-CS"/>
        </w:rPr>
        <w:t xml:space="preserve"> најкасније</w:t>
      </w:r>
      <w:r w:rsidR="00A07EEA">
        <w:rPr>
          <w:rFonts w:ascii="Times New Roman" w:hAnsi="Times New Roman"/>
          <w:color w:val="000000" w:themeColor="text1"/>
          <w:sz w:val="22"/>
          <w:szCs w:val="22"/>
          <w:lang w:val="sr-Cyrl-CS"/>
        </w:rPr>
        <w:t xml:space="preserve"> </w:t>
      </w:r>
      <w:r w:rsidR="00DB5610" w:rsidRPr="00014290">
        <w:rPr>
          <w:rFonts w:ascii="Times New Roman" w:hAnsi="Times New Roman"/>
          <w:sz w:val="22"/>
          <w:szCs w:val="22"/>
          <w:lang w:val="sr-Cyrl-CS"/>
        </w:rPr>
        <w:t>д</w:t>
      </w:r>
      <w:r w:rsidR="00A26259" w:rsidRPr="00A83C60">
        <w:rPr>
          <w:rFonts w:ascii="Times New Roman" w:hAnsi="Times New Roman"/>
          <w:sz w:val="22"/>
          <w:szCs w:val="22"/>
          <w:lang w:val="sr-Cyrl-CS"/>
        </w:rPr>
        <w:t>о</w:t>
      </w:r>
      <w:r w:rsidR="00973632">
        <w:rPr>
          <w:rFonts w:ascii="Times New Roman" w:hAnsi="Times New Roman"/>
          <w:b/>
          <w:sz w:val="22"/>
          <w:szCs w:val="22"/>
          <w:lang w:val="sr-Cyrl-CS"/>
        </w:rPr>
        <w:t xml:space="preserve"> </w:t>
      </w:r>
      <w:r w:rsidR="00FD4CB0">
        <w:rPr>
          <w:rFonts w:ascii="Times New Roman" w:hAnsi="Times New Roman"/>
          <w:b/>
          <w:sz w:val="22"/>
          <w:szCs w:val="22"/>
        </w:rPr>
        <w:t>03</w:t>
      </w:r>
      <w:r w:rsidR="00DD4E8A">
        <w:rPr>
          <w:rFonts w:ascii="Times New Roman" w:hAnsi="Times New Roman"/>
          <w:b/>
          <w:sz w:val="22"/>
          <w:szCs w:val="22"/>
        </w:rPr>
        <w:t>.0</w:t>
      </w:r>
      <w:r w:rsidR="00FD4CB0">
        <w:rPr>
          <w:rFonts w:ascii="Times New Roman" w:hAnsi="Times New Roman"/>
          <w:b/>
          <w:sz w:val="22"/>
          <w:szCs w:val="22"/>
        </w:rPr>
        <w:t>7</w:t>
      </w:r>
      <w:r w:rsidR="00DD4E8A">
        <w:rPr>
          <w:rFonts w:ascii="Times New Roman" w:hAnsi="Times New Roman"/>
          <w:b/>
          <w:sz w:val="22"/>
          <w:szCs w:val="22"/>
        </w:rPr>
        <w:t>.</w:t>
      </w:r>
      <w:r w:rsidR="00A83C60" w:rsidRPr="00A83C60">
        <w:rPr>
          <w:rFonts w:ascii="Times New Roman" w:hAnsi="Times New Roman"/>
          <w:b/>
          <w:sz w:val="22"/>
          <w:szCs w:val="22"/>
          <w:lang w:val="sr-Latn-CS"/>
        </w:rPr>
        <w:t>20</w:t>
      </w:r>
      <w:r w:rsidR="00FB15F6">
        <w:rPr>
          <w:rFonts w:ascii="Times New Roman" w:hAnsi="Times New Roman"/>
          <w:b/>
          <w:sz w:val="22"/>
          <w:szCs w:val="22"/>
          <w:lang w:val="sr-Latn-CS"/>
        </w:rPr>
        <w:t>20</w:t>
      </w:r>
      <w:r w:rsidR="00A83C60" w:rsidRPr="00A83C60">
        <w:rPr>
          <w:rFonts w:ascii="Times New Roman" w:hAnsi="Times New Roman"/>
          <w:b/>
          <w:sz w:val="22"/>
          <w:szCs w:val="22"/>
          <w:lang w:val="sr-Latn-CS"/>
        </w:rPr>
        <w:t>.</w:t>
      </w:r>
      <w:r w:rsidR="00DD4E8A">
        <w:rPr>
          <w:rFonts w:ascii="Times New Roman" w:hAnsi="Times New Roman"/>
          <w:b/>
          <w:sz w:val="22"/>
          <w:szCs w:val="22"/>
          <w:lang w:val="sr-Latn-CS"/>
        </w:rPr>
        <w:t xml:space="preserve"> </w:t>
      </w:r>
      <w:r w:rsidR="00A83C60" w:rsidRPr="00A83C60">
        <w:rPr>
          <w:rFonts w:ascii="Times New Roman" w:hAnsi="Times New Roman"/>
          <w:b/>
          <w:sz w:val="22"/>
          <w:szCs w:val="22"/>
          <w:lang w:val="sr-Cyrl-CS"/>
        </w:rPr>
        <w:t>године</w:t>
      </w:r>
      <w:bookmarkStart w:id="4" w:name="_Hlk2759274"/>
      <w:r w:rsidR="00973632">
        <w:rPr>
          <w:rFonts w:ascii="Times New Roman" w:hAnsi="Times New Roman"/>
          <w:b/>
          <w:sz w:val="22"/>
          <w:szCs w:val="22"/>
          <w:lang w:val="sr-Cyrl-CS"/>
        </w:rPr>
        <w:t xml:space="preserve"> </w:t>
      </w:r>
      <w:r w:rsidR="00FC0C94" w:rsidRPr="00A83C60">
        <w:rPr>
          <w:rFonts w:ascii="Times New Roman" w:hAnsi="Times New Roman"/>
          <w:color w:val="000000" w:themeColor="text1"/>
          <w:sz w:val="22"/>
          <w:szCs w:val="22"/>
          <w:lang w:val="sr-Cyrl-CS"/>
        </w:rPr>
        <w:t xml:space="preserve">до </w:t>
      </w:r>
      <w:r w:rsidR="00926F8F" w:rsidRPr="00A83C60">
        <w:rPr>
          <w:rFonts w:ascii="Times New Roman" w:hAnsi="Times New Roman"/>
          <w:color w:val="000000" w:themeColor="text1"/>
          <w:sz w:val="22"/>
          <w:szCs w:val="22"/>
          <w:lang w:val="sr-Cyrl-CS"/>
        </w:rPr>
        <w:t xml:space="preserve">15 </w:t>
      </w:r>
      <w:r w:rsidR="00F96E86" w:rsidRPr="00A83C60">
        <w:rPr>
          <w:rFonts w:ascii="Times New Roman" w:hAnsi="Times New Roman"/>
          <w:color w:val="000000" w:themeColor="text1"/>
          <w:sz w:val="22"/>
          <w:szCs w:val="22"/>
          <w:lang w:val="sr-Cyrl-CS"/>
        </w:rPr>
        <w:t>часова</w:t>
      </w:r>
      <w:r w:rsidR="00553B38">
        <w:rPr>
          <w:rFonts w:ascii="Times New Roman" w:hAnsi="Times New Roman"/>
          <w:color w:val="000000" w:themeColor="text1"/>
          <w:sz w:val="22"/>
          <w:szCs w:val="22"/>
          <w:lang w:val="sr-Cyrl-CS"/>
        </w:rPr>
        <w:t xml:space="preserve"> </w:t>
      </w:r>
      <w:r w:rsidR="00E82FA4" w:rsidRPr="00A83C60">
        <w:rPr>
          <w:rFonts w:ascii="Times New Roman" w:hAnsi="Times New Roman"/>
          <w:sz w:val="22"/>
          <w:szCs w:val="22"/>
          <w:lang w:val="sr-Cyrl-CS"/>
        </w:rPr>
        <w:t>по београдском времену (</w:t>
      </w:r>
      <w:r w:rsidR="00E82FA4" w:rsidRPr="00A83C60">
        <w:rPr>
          <w:rFonts w:ascii="Times New Roman" w:hAnsi="Times New Roman"/>
          <w:sz w:val="22"/>
          <w:szCs w:val="22"/>
        </w:rPr>
        <w:t>GMT</w:t>
      </w:r>
      <w:r w:rsidR="00E82FA4" w:rsidRPr="00A83C60">
        <w:rPr>
          <w:rFonts w:ascii="Times New Roman" w:hAnsi="Times New Roman"/>
          <w:sz w:val="22"/>
          <w:szCs w:val="22"/>
          <w:lang w:val="sr-Cyrl-CS"/>
        </w:rPr>
        <w:t>+</w:t>
      </w:r>
      <w:r w:rsidR="00A83C60" w:rsidRPr="00A83C60">
        <w:rPr>
          <w:rFonts w:ascii="Times New Roman" w:hAnsi="Times New Roman"/>
          <w:sz w:val="22"/>
          <w:szCs w:val="22"/>
          <w:lang w:val="sr-Cyrl-CS"/>
        </w:rPr>
        <w:t>2</w:t>
      </w:r>
      <w:r w:rsidR="00E82FA4" w:rsidRPr="00A83C60">
        <w:rPr>
          <w:rFonts w:ascii="Times New Roman" w:hAnsi="Times New Roman"/>
          <w:sz w:val="22"/>
          <w:szCs w:val="22"/>
          <w:lang w:val="sr-Cyrl-CS"/>
        </w:rPr>
        <w:t>)</w:t>
      </w:r>
      <w:bookmarkEnd w:id="2"/>
      <w:r w:rsidR="00F96E86" w:rsidRPr="00A83C60">
        <w:rPr>
          <w:rFonts w:ascii="Times New Roman" w:hAnsi="Times New Roman"/>
          <w:color w:val="000000" w:themeColor="text1"/>
          <w:sz w:val="22"/>
          <w:szCs w:val="22"/>
          <w:lang w:val="sr-Cyrl-CS"/>
        </w:rPr>
        <w:t xml:space="preserve">. </w:t>
      </w:r>
      <w:bookmarkEnd w:id="4"/>
      <w:r w:rsidR="00F96E86" w:rsidRPr="00A83C60">
        <w:rPr>
          <w:rFonts w:ascii="Times New Roman" w:hAnsi="Times New Roman"/>
          <w:color w:val="000000" w:themeColor="text1"/>
          <w:sz w:val="22"/>
          <w:szCs w:val="22"/>
          <w:lang w:val="sr-Cyrl-CS"/>
        </w:rPr>
        <w:t xml:space="preserve">Банкарска </w:t>
      </w:r>
      <w:r w:rsidR="00FC0C94" w:rsidRPr="00A83C60">
        <w:rPr>
          <w:rFonts w:ascii="Times New Roman" w:hAnsi="Times New Roman"/>
          <w:color w:val="000000" w:themeColor="text1"/>
          <w:sz w:val="22"/>
          <w:szCs w:val="22"/>
          <w:lang w:val="sr-Cyrl-CS"/>
        </w:rPr>
        <w:t>гаранција мора</w:t>
      </w:r>
      <w:r w:rsidR="00973632">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 xml:space="preserve">имати рок важења до </w:t>
      </w:r>
      <w:bookmarkStart w:id="5" w:name="_Hlk505069622"/>
      <w:bookmarkStart w:id="6" w:name="_Hlk2759191"/>
      <w:r w:rsidR="00FD4CB0">
        <w:rPr>
          <w:rFonts w:ascii="Times New Roman" w:hAnsi="Times New Roman"/>
          <w:b/>
          <w:bCs/>
          <w:color w:val="000000" w:themeColor="text1"/>
          <w:sz w:val="22"/>
          <w:szCs w:val="22"/>
        </w:rPr>
        <w:t>10</w:t>
      </w:r>
      <w:r w:rsidR="00DD4E8A" w:rsidRPr="00DD4E8A">
        <w:rPr>
          <w:rFonts w:ascii="Times New Roman" w:hAnsi="Times New Roman"/>
          <w:b/>
          <w:bCs/>
          <w:color w:val="000000" w:themeColor="text1"/>
          <w:sz w:val="22"/>
          <w:szCs w:val="22"/>
        </w:rPr>
        <w:t>.0</w:t>
      </w:r>
      <w:r w:rsidR="00FD4CB0">
        <w:rPr>
          <w:rFonts w:ascii="Times New Roman" w:hAnsi="Times New Roman"/>
          <w:b/>
          <w:bCs/>
          <w:color w:val="000000" w:themeColor="text1"/>
          <w:sz w:val="22"/>
          <w:szCs w:val="22"/>
        </w:rPr>
        <w:t>9</w:t>
      </w:r>
      <w:r w:rsidR="00DD4E8A" w:rsidRPr="00DD4E8A">
        <w:rPr>
          <w:rFonts w:ascii="Times New Roman" w:hAnsi="Times New Roman"/>
          <w:b/>
          <w:bCs/>
          <w:color w:val="000000" w:themeColor="text1"/>
          <w:sz w:val="22"/>
          <w:szCs w:val="22"/>
        </w:rPr>
        <w:t>.</w:t>
      </w:r>
      <w:r w:rsidR="001969A9" w:rsidRPr="00A83C60">
        <w:rPr>
          <w:rFonts w:ascii="Times New Roman" w:hAnsi="Times New Roman"/>
          <w:b/>
          <w:sz w:val="22"/>
          <w:szCs w:val="22"/>
          <w:lang w:val="sr-Cyrl-CS"/>
        </w:rPr>
        <w:t>20</w:t>
      </w:r>
      <w:r w:rsidR="00A07EEA">
        <w:rPr>
          <w:rFonts w:ascii="Times New Roman" w:hAnsi="Times New Roman"/>
          <w:b/>
          <w:sz w:val="22"/>
          <w:szCs w:val="22"/>
          <w:lang w:val="sr-Cyrl-CS"/>
        </w:rPr>
        <w:t>20</w:t>
      </w:r>
      <w:r w:rsidR="00926F8F" w:rsidRPr="00A83C60">
        <w:rPr>
          <w:rFonts w:ascii="Times New Roman" w:hAnsi="Times New Roman"/>
          <w:b/>
          <w:sz w:val="22"/>
          <w:szCs w:val="22"/>
          <w:lang w:val="sr-Cyrl-CS"/>
        </w:rPr>
        <w:t>.</w:t>
      </w:r>
      <w:bookmarkEnd w:id="5"/>
      <w:r w:rsidR="00553B38">
        <w:rPr>
          <w:rFonts w:ascii="Times New Roman" w:hAnsi="Times New Roman"/>
          <w:b/>
          <w:sz w:val="22"/>
          <w:szCs w:val="22"/>
          <w:lang w:val="sr-Cyrl-CS"/>
        </w:rPr>
        <w:t xml:space="preserve"> </w:t>
      </w:r>
      <w:r w:rsidR="00FC0C94" w:rsidRPr="00A83C60">
        <w:rPr>
          <w:rFonts w:ascii="Times New Roman" w:hAnsi="Times New Roman"/>
          <w:b/>
          <w:bCs/>
          <w:sz w:val="22"/>
          <w:szCs w:val="22"/>
          <w:lang w:val="sr-Cyrl-CS"/>
        </w:rPr>
        <w:t>године</w:t>
      </w:r>
      <w:bookmarkEnd w:id="6"/>
      <w:r w:rsidR="00FC0C94" w:rsidRPr="00A83C60">
        <w:rPr>
          <w:rFonts w:ascii="Times New Roman" w:hAnsi="Times New Roman"/>
          <w:color w:val="000000" w:themeColor="text1"/>
          <w:sz w:val="22"/>
          <w:szCs w:val="22"/>
          <w:lang w:val="sr-Cyrl-CS"/>
        </w:rPr>
        <w:t>. У обзир ће се</w:t>
      </w:r>
      <w:r w:rsidR="00973632">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узимати само банкарске гаранције које</w:t>
      </w:r>
      <w:r w:rsidR="00973632">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пристигну на назначену адресу у назначено време.</w:t>
      </w:r>
    </w:p>
    <w:p w14:paraId="7BD25910" w14:textId="77777777" w:rsidR="00553B38" w:rsidRPr="00A83C60" w:rsidRDefault="00553B38" w:rsidP="00553B38">
      <w:pPr>
        <w:pStyle w:val="ListParagraph"/>
        <w:ind w:left="360"/>
        <w:jc w:val="both"/>
        <w:rPr>
          <w:rFonts w:ascii="Times New Roman" w:hAnsi="Times New Roman"/>
          <w:color w:val="000000" w:themeColor="text1"/>
          <w:sz w:val="22"/>
          <w:szCs w:val="22"/>
          <w:lang w:val="sr-Cyrl-CS"/>
        </w:rPr>
      </w:pPr>
    </w:p>
    <w:p w14:paraId="4F11EA98" w14:textId="77777777" w:rsidR="00502861" w:rsidRPr="001C2C4D" w:rsidRDefault="00E87703" w:rsidP="00A07EEA">
      <w:pPr>
        <w:pStyle w:val="ListParagraph"/>
        <w:numPr>
          <w:ilvl w:val="0"/>
          <w:numId w:val="38"/>
        </w:numPr>
        <w:jc w:val="both"/>
        <w:rPr>
          <w:rFonts w:ascii="Times New Roman" w:hAnsi="Times New Roman"/>
          <w:sz w:val="22"/>
          <w:szCs w:val="22"/>
          <w:lang w:val="sr-Cyrl-CS"/>
        </w:rPr>
      </w:pPr>
      <w:r w:rsidRPr="001C2C4D">
        <w:rPr>
          <w:rFonts w:ascii="Times New Roman" w:hAnsi="Times New Roman"/>
          <w:b/>
          <w:color w:val="000000" w:themeColor="text1"/>
          <w:sz w:val="22"/>
          <w:szCs w:val="22"/>
          <w:lang w:val="sr-Cyrl-CS"/>
        </w:rPr>
        <w:t>потпишу</w:t>
      </w:r>
      <w:r w:rsidRPr="001C2C4D">
        <w:rPr>
          <w:rFonts w:ascii="Times New Roman" w:hAnsi="Times New Roman"/>
          <w:b/>
          <w:bCs/>
          <w:color w:val="000000" w:themeColor="text1"/>
          <w:sz w:val="22"/>
          <w:szCs w:val="22"/>
          <w:lang w:val="sr-Cyrl-CS"/>
        </w:rPr>
        <w:t xml:space="preserve"> Изјаву о губитку права на повраћај депозита.</w:t>
      </w:r>
      <w:r w:rsidR="00A07EEA">
        <w:rPr>
          <w:rFonts w:ascii="Times New Roman" w:hAnsi="Times New Roman"/>
          <w:b/>
          <w:bCs/>
          <w:color w:val="000000" w:themeColor="text1"/>
          <w:sz w:val="22"/>
          <w:szCs w:val="22"/>
          <w:lang w:val="sr-Cyrl-CS"/>
        </w:rPr>
        <w:t xml:space="preserve"> </w:t>
      </w:r>
      <w:r w:rsidR="00502861" w:rsidRPr="00E82FA4">
        <w:rPr>
          <w:rFonts w:ascii="Times New Roman" w:hAnsi="Times New Roman"/>
          <w:bCs/>
          <w:color w:val="000000" w:themeColor="text1"/>
          <w:sz w:val="22"/>
          <w:szCs w:val="22"/>
          <w:lang w:val="sr-Cyrl-CS"/>
        </w:rPr>
        <w:t>Изјава</w:t>
      </w:r>
      <w:r w:rsidR="00973632">
        <w:rPr>
          <w:rFonts w:ascii="Times New Roman" w:hAnsi="Times New Roman"/>
          <w:bCs/>
          <w:color w:val="000000" w:themeColor="text1"/>
          <w:sz w:val="22"/>
          <w:szCs w:val="22"/>
          <w:lang w:val="sr-Cyrl-CS"/>
        </w:rPr>
        <w:t xml:space="preserve"> </w:t>
      </w:r>
      <w:r w:rsidRPr="001C2C4D">
        <w:rPr>
          <w:rFonts w:ascii="Times New Roman" w:hAnsi="Times New Roman"/>
          <w:color w:val="000000" w:themeColor="text1"/>
          <w:sz w:val="22"/>
          <w:szCs w:val="22"/>
          <w:lang w:val="sr-Cyrl-CS"/>
        </w:rPr>
        <w:t>чини саставни део продајне документације</w:t>
      </w:r>
      <w:r w:rsidR="00502861" w:rsidRPr="001C2C4D">
        <w:rPr>
          <w:rFonts w:ascii="Times New Roman" w:hAnsi="Times New Roman"/>
          <w:color w:val="000000" w:themeColor="text1"/>
          <w:sz w:val="22"/>
          <w:szCs w:val="22"/>
          <w:lang w:val="sr-Cyrl-CS"/>
        </w:rPr>
        <w:t>.</w:t>
      </w:r>
    </w:p>
    <w:bookmarkEnd w:id="1"/>
    <w:p w14:paraId="7D61A4C7" w14:textId="77777777" w:rsidR="00970899" w:rsidRPr="001C2C4D" w:rsidRDefault="00970899" w:rsidP="00960E82">
      <w:pPr>
        <w:jc w:val="both"/>
        <w:rPr>
          <w:rFonts w:ascii="Times New Roman" w:hAnsi="Times New Roman"/>
          <w:color w:val="000000" w:themeColor="text1"/>
          <w:sz w:val="22"/>
          <w:szCs w:val="22"/>
          <w:lang w:val="sr-Cyrl-CS"/>
        </w:rPr>
      </w:pPr>
    </w:p>
    <w:p w14:paraId="25FB6526" w14:textId="77777777" w:rsidR="00970899" w:rsidRPr="001C2C4D" w:rsidRDefault="00502861" w:rsidP="001C2C4D">
      <w:pPr>
        <w:jc w:val="both"/>
        <w:rPr>
          <w:rFonts w:ascii="Times New Roman" w:hAnsi="Times New Roman"/>
          <w:color w:val="000000" w:themeColor="text1"/>
          <w:sz w:val="22"/>
          <w:szCs w:val="22"/>
          <w:lang w:val="sr-Latn-CS"/>
        </w:rPr>
      </w:pPr>
      <w:r w:rsidRPr="001C2C4D">
        <w:rPr>
          <w:rFonts w:ascii="Times New Roman" w:hAnsi="Times New Roman"/>
          <w:color w:val="000000" w:themeColor="text1"/>
          <w:sz w:val="22"/>
          <w:szCs w:val="22"/>
          <w:lang w:val="sr-Cyrl-CS"/>
        </w:rPr>
        <w:t>Имовина се купује у виђеном стању.Након откупа продајне документације иста се може разгледати сваког радног дана у периоду од 10:00 до 15:00 часова</w:t>
      </w:r>
      <w:r w:rsidR="00E22D1E">
        <w:rPr>
          <w:rFonts w:ascii="Times New Roman" w:hAnsi="Times New Roman"/>
          <w:color w:val="000000" w:themeColor="text1"/>
          <w:sz w:val="22"/>
          <w:szCs w:val="22"/>
          <w:lang w:val="sr-Cyrl-CS"/>
        </w:rPr>
        <w:t>,</w:t>
      </w:r>
      <w:r w:rsidRPr="001C2C4D">
        <w:rPr>
          <w:rFonts w:ascii="Times New Roman" w:hAnsi="Times New Roman"/>
          <w:color w:val="000000" w:themeColor="text1"/>
          <w:sz w:val="22"/>
          <w:szCs w:val="22"/>
          <w:lang w:val="sr-Cyrl-CS"/>
        </w:rPr>
        <w:t xml:space="preserve"> а најкасније 7 (седам</w:t>
      </w:r>
      <w:r w:rsidR="00582F77" w:rsidRPr="001C2C4D">
        <w:rPr>
          <w:rFonts w:ascii="Times New Roman" w:hAnsi="Times New Roman"/>
          <w:color w:val="000000" w:themeColor="text1"/>
          <w:sz w:val="22"/>
          <w:szCs w:val="22"/>
          <w:lang w:val="sr-Cyrl-CS"/>
        </w:rPr>
        <w:t>) дана пре дана одржавања заказане продаје.</w:t>
      </w:r>
    </w:p>
    <w:p w14:paraId="38642A36" w14:textId="29E50700" w:rsidR="005518C7" w:rsidRDefault="005518C7" w:rsidP="001C2C4D">
      <w:pPr>
        <w:jc w:val="both"/>
        <w:rPr>
          <w:rFonts w:ascii="Times New Roman" w:hAnsi="Times New Roman"/>
          <w:color w:val="000000" w:themeColor="text1"/>
          <w:sz w:val="22"/>
          <w:szCs w:val="22"/>
          <w:lang w:val="sr-Latn-CS"/>
        </w:rPr>
      </w:pPr>
    </w:p>
    <w:p w14:paraId="524A5075" w14:textId="77777777" w:rsidR="001F6C33" w:rsidRPr="001C2C4D" w:rsidRDefault="001F6C33" w:rsidP="001C2C4D">
      <w:pPr>
        <w:jc w:val="both"/>
        <w:rPr>
          <w:rFonts w:ascii="Times New Roman" w:hAnsi="Times New Roman"/>
          <w:color w:val="000000" w:themeColor="text1"/>
          <w:sz w:val="22"/>
          <w:szCs w:val="22"/>
          <w:lang w:val="sr-Latn-CS"/>
        </w:rPr>
      </w:pPr>
    </w:p>
    <w:p w14:paraId="75B4376D" w14:textId="6655F42B" w:rsidR="00970899" w:rsidRPr="001C2C4D" w:rsidRDefault="00970899" w:rsidP="001C2C4D">
      <w:pPr>
        <w:jc w:val="both"/>
        <w:rPr>
          <w:rFonts w:ascii="Times New Roman" w:hAnsi="Times New Roman"/>
          <w:sz w:val="22"/>
          <w:szCs w:val="22"/>
          <w:lang w:val="sr-Latn-CS"/>
        </w:rPr>
      </w:pPr>
      <w:bookmarkStart w:id="7" w:name="_Hlk33436581"/>
      <w:r w:rsidRPr="001C2C4D">
        <w:rPr>
          <w:rFonts w:ascii="Times New Roman" w:hAnsi="Times New Roman"/>
          <w:sz w:val="22"/>
          <w:szCs w:val="22"/>
          <w:lang w:val="sr-Cyrl-CS"/>
        </w:rPr>
        <w:lastRenderedPageBreak/>
        <w:t xml:space="preserve">Након </w:t>
      </w:r>
      <w:r w:rsidR="00A26259" w:rsidRPr="001C2C4D">
        <w:rPr>
          <w:rFonts w:ascii="Times New Roman" w:hAnsi="Times New Roman"/>
          <w:sz w:val="22"/>
          <w:szCs w:val="22"/>
          <w:lang w:val="sr-Cyrl-CS"/>
        </w:rPr>
        <w:t>уплате депозита а најкасније до</w:t>
      </w:r>
      <w:r w:rsidR="005C1E67">
        <w:rPr>
          <w:rFonts w:ascii="Times New Roman" w:hAnsi="Times New Roman"/>
          <w:sz w:val="22"/>
          <w:szCs w:val="22"/>
        </w:rPr>
        <w:t xml:space="preserve"> </w:t>
      </w:r>
      <w:r w:rsidR="00FB15F6">
        <w:rPr>
          <w:rFonts w:ascii="Times New Roman" w:hAnsi="Times New Roman"/>
          <w:b/>
          <w:bCs/>
          <w:sz w:val="22"/>
          <w:szCs w:val="22"/>
        </w:rPr>
        <w:t>03</w:t>
      </w:r>
      <w:r w:rsidR="005C1E67" w:rsidRPr="005C1E67">
        <w:rPr>
          <w:rFonts w:ascii="Times New Roman" w:hAnsi="Times New Roman"/>
          <w:b/>
          <w:bCs/>
          <w:sz w:val="22"/>
          <w:szCs w:val="22"/>
        </w:rPr>
        <w:t>.0</w:t>
      </w:r>
      <w:r w:rsidR="00FB15F6">
        <w:rPr>
          <w:rFonts w:ascii="Times New Roman" w:hAnsi="Times New Roman"/>
          <w:b/>
          <w:bCs/>
          <w:sz w:val="22"/>
          <w:szCs w:val="22"/>
        </w:rPr>
        <w:t>7</w:t>
      </w:r>
      <w:r w:rsidR="00A26259" w:rsidRPr="005C1E67">
        <w:rPr>
          <w:rFonts w:ascii="Times New Roman" w:hAnsi="Times New Roman"/>
          <w:b/>
          <w:bCs/>
          <w:sz w:val="22"/>
          <w:szCs w:val="22"/>
          <w:lang w:val="sr-Latn-CS"/>
        </w:rPr>
        <w:t>.</w:t>
      </w:r>
      <w:r w:rsidR="00960E82" w:rsidRPr="006009AA">
        <w:rPr>
          <w:rFonts w:ascii="Times New Roman" w:hAnsi="Times New Roman"/>
          <w:b/>
          <w:sz w:val="22"/>
          <w:szCs w:val="22"/>
          <w:lang w:val="sr-Cyrl-CS"/>
        </w:rPr>
        <w:t>20</w:t>
      </w:r>
      <w:r w:rsidR="00FB15F6">
        <w:rPr>
          <w:rFonts w:ascii="Times New Roman" w:hAnsi="Times New Roman"/>
          <w:b/>
          <w:sz w:val="22"/>
          <w:szCs w:val="22"/>
        </w:rPr>
        <w:t>20</w:t>
      </w:r>
      <w:r w:rsidR="0045013E" w:rsidRPr="006009AA">
        <w:rPr>
          <w:rFonts w:ascii="Times New Roman" w:hAnsi="Times New Roman"/>
          <w:b/>
          <w:sz w:val="22"/>
          <w:szCs w:val="22"/>
          <w:lang w:val="sr-Cyrl-CS"/>
        </w:rPr>
        <w:t>.</w:t>
      </w:r>
      <w:r w:rsidR="002C20BE">
        <w:rPr>
          <w:rFonts w:ascii="Times New Roman" w:hAnsi="Times New Roman"/>
          <w:b/>
          <w:sz w:val="22"/>
          <w:szCs w:val="22"/>
          <w:lang w:val="sr-Cyrl-CS"/>
        </w:rPr>
        <w:t xml:space="preserve"> </w:t>
      </w:r>
      <w:r w:rsidRPr="006009AA">
        <w:rPr>
          <w:rFonts w:ascii="Times New Roman" w:hAnsi="Times New Roman"/>
          <w:b/>
          <w:sz w:val="22"/>
          <w:szCs w:val="22"/>
          <w:lang w:val="sr-Cyrl-CS"/>
        </w:rPr>
        <w:t>године</w:t>
      </w:r>
      <w:r w:rsidRPr="001C2C4D">
        <w:rPr>
          <w:rFonts w:ascii="Times New Roman" w:hAnsi="Times New Roman"/>
          <w:sz w:val="22"/>
          <w:szCs w:val="22"/>
          <w:lang w:val="sr-Cyrl-CS"/>
        </w:rPr>
        <w:t>, потенцијални купци, ради правовремене евиденције, морају предати поверенику Агенције за лиценцирање стечајних управника:</w:t>
      </w:r>
      <w:r w:rsidRPr="001C2C4D">
        <w:rPr>
          <w:rFonts w:ascii="Times New Roman" w:hAnsi="Times New Roman"/>
          <w:sz w:val="22"/>
          <w:szCs w:val="22"/>
          <w:lang w:val="sr-Cyrl-BA"/>
        </w:rPr>
        <w:t xml:space="preserve"> попуњен </w:t>
      </w:r>
      <w:r w:rsidRPr="001C2C4D">
        <w:rPr>
          <w:rFonts w:ascii="Times New Roman" w:hAnsi="Times New Roman"/>
          <w:sz w:val="22"/>
          <w:szCs w:val="22"/>
          <w:lang w:val="sr-Cyrl-CS"/>
        </w:rPr>
        <w:t>образац пријаве за учешће</w:t>
      </w:r>
      <w:r w:rsidRPr="001C2C4D">
        <w:rPr>
          <w:rFonts w:ascii="Times New Roman" w:hAnsi="Times New Roman"/>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1C2C4D">
        <w:rPr>
          <w:rFonts w:ascii="Times New Roman" w:hAnsi="Times New Roman"/>
          <w:sz w:val="22"/>
          <w:szCs w:val="22"/>
          <w:lang w:val="sr-Cyrl-CS"/>
        </w:rPr>
        <w:t>извод из регистра привредних субјеката и ОП образац (ако се као потенцијални купац пријављује правно лице)</w:t>
      </w:r>
      <w:r w:rsidRPr="001C2C4D">
        <w:rPr>
          <w:rFonts w:ascii="Times New Roman" w:hAnsi="Times New Roman"/>
          <w:sz w:val="22"/>
          <w:szCs w:val="22"/>
          <w:lang w:val="sr-Cyrl-BA"/>
        </w:rPr>
        <w:t xml:space="preserve">, овлашћење за заступање, уколико јавном надметању не присуствује потенцијални купац лично (за физичка лица) или законски заступник (за правна лица). </w:t>
      </w:r>
    </w:p>
    <w:bookmarkEnd w:id="7"/>
    <w:p w14:paraId="1DBF3A53" w14:textId="77777777" w:rsidR="005518C7" w:rsidRPr="001C2C4D" w:rsidRDefault="005518C7" w:rsidP="001C2C4D">
      <w:pPr>
        <w:jc w:val="both"/>
        <w:rPr>
          <w:rFonts w:ascii="Times New Roman" w:hAnsi="Times New Roman"/>
          <w:sz w:val="22"/>
          <w:szCs w:val="22"/>
          <w:lang w:val="sr-Latn-CS"/>
        </w:rPr>
      </w:pPr>
    </w:p>
    <w:p w14:paraId="4C2D4104" w14:textId="77D8DD5E" w:rsidR="00582F77" w:rsidRDefault="00582F77" w:rsidP="001C2C4D">
      <w:pPr>
        <w:jc w:val="both"/>
        <w:rPr>
          <w:rFonts w:ascii="Times New Roman" w:hAnsi="Times New Roman"/>
          <w:b/>
          <w:sz w:val="22"/>
          <w:szCs w:val="22"/>
          <w:lang w:val="sr-Cyrl-CS"/>
        </w:rPr>
      </w:pPr>
      <w:bookmarkStart w:id="8" w:name="_Hlk33436600"/>
      <w:r w:rsidRPr="00430AE1">
        <w:rPr>
          <w:rFonts w:ascii="Times New Roman" w:hAnsi="Times New Roman"/>
          <w:b/>
          <w:sz w:val="22"/>
          <w:szCs w:val="22"/>
          <w:lang w:val="sr-Cyrl-CS"/>
        </w:rPr>
        <w:t>Јавно надметање</w:t>
      </w:r>
      <w:r w:rsidR="00973632">
        <w:rPr>
          <w:rFonts w:ascii="Times New Roman" w:hAnsi="Times New Roman"/>
          <w:b/>
          <w:sz w:val="22"/>
          <w:szCs w:val="22"/>
          <w:lang w:val="sr-Cyrl-CS"/>
        </w:rPr>
        <w:t xml:space="preserve"> </w:t>
      </w:r>
      <w:r w:rsidRPr="00430AE1">
        <w:rPr>
          <w:rFonts w:ascii="Times New Roman" w:hAnsi="Times New Roman"/>
          <w:b/>
          <w:sz w:val="22"/>
          <w:szCs w:val="22"/>
          <w:lang w:val="sr-Cyrl-CS"/>
        </w:rPr>
        <w:t xml:space="preserve">одржаће се дана </w:t>
      </w:r>
      <w:r w:rsidR="00FB15F6">
        <w:rPr>
          <w:rFonts w:ascii="Times New Roman" w:hAnsi="Times New Roman"/>
          <w:b/>
          <w:sz w:val="22"/>
          <w:szCs w:val="22"/>
        </w:rPr>
        <w:t>10</w:t>
      </w:r>
      <w:r w:rsidR="005C1E67">
        <w:rPr>
          <w:rFonts w:ascii="Times New Roman" w:hAnsi="Times New Roman"/>
          <w:b/>
          <w:sz w:val="22"/>
          <w:szCs w:val="22"/>
        </w:rPr>
        <w:t>.0</w:t>
      </w:r>
      <w:r w:rsidR="00FB15F6">
        <w:rPr>
          <w:rFonts w:ascii="Times New Roman" w:hAnsi="Times New Roman"/>
          <w:b/>
          <w:sz w:val="22"/>
          <w:szCs w:val="22"/>
        </w:rPr>
        <w:t>7</w:t>
      </w:r>
      <w:r w:rsidR="005C1E67">
        <w:rPr>
          <w:rFonts w:ascii="Times New Roman" w:hAnsi="Times New Roman"/>
          <w:b/>
          <w:sz w:val="22"/>
          <w:szCs w:val="22"/>
        </w:rPr>
        <w:t>.</w:t>
      </w:r>
      <w:r w:rsidRPr="006009AA">
        <w:rPr>
          <w:rFonts w:ascii="Times New Roman" w:hAnsi="Times New Roman"/>
          <w:b/>
          <w:sz w:val="22"/>
          <w:szCs w:val="22"/>
          <w:lang w:val="sr-Cyrl-CS"/>
        </w:rPr>
        <w:t>20</w:t>
      </w:r>
      <w:r w:rsidR="00A07EEA">
        <w:rPr>
          <w:rFonts w:ascii="Times New Roman" w:hAnsi="Times New Roman"/>
          <w:b/>
          <w:sz w:val="22"/>
          <w:szCs w:val="22"/>
          <w:lang w:val="sr-Cyrl-CS"/>
        </w:rPr>
        <w:t>20</w:t>
      </w:r>
      <w:r w:rsidRPr="006009AA">
        <w:rPr>
          <w:rFonts w:ascii="Times New Roman" w:hAnsi="Times New Roman"/>
          <w:b/>
          <w:sz w:val="22"/>
          <w:szCs w:val="22"/>
          <w:lang w:val="sr-Cyrl-CS"/>
        </w:rPr>
        <w:t>. године у</w:t>
      </w:r>
      <w:r w:rsidR="00875A36" w:rsidRPr="006009AA">
        <w:rPr>
          <w:rFonts w:ascii="Times New Roman" w:hAnsi="Times New Roman"/>
          <w:b/>
          <w:sz w:val="22"/>
          <w:szCs w:val="22"/>
          <w:lang w:val="sr-Cyrl-CS"/>
        </w:rPr>
        <w:t xml:space="preserve"> 11</w:t>
      </w:r>
      <w:r w:rsidR="00A26259" w:rsidRPr="006009AA">
        <w:rPr>
          <w:rFonts w:ascii="Times New Roman" w:hAnsi="Times New Roman"/>
          <w:b/>
          <w:sz w:val="22"/>
          <w:szCs w:val="22"/>
          <w:lang w:val="sr-Latn-CS"/>
        </w:rPr>
        <w:t>:</w:t>
      </w:r>
      <w:r w:rsidR="00875A36" w:rsidRPr="006009AA">
        <w:rPr>
          <w:rFonts w:ascii="Times New Roman" w:hAnsi="Times New Roman"/>
          <w:b/>
          <w:sz w:val="22"/>
          <w:szCs w:val="22"/>
          <w:lang w:val="sr-Latn-CS"/>
        </w:rPr>
        <w:t>00</w:t>
      </w:r>
      <w:r w:rsidR="00973632" w:rsidRPr="00B74D73">
        <w:rPr>
          <w:rFonts w:ascii="Times New Roman" w:hAnsi="Times New Roman"/>
          <w:b/>
          <w:sz w:val="22"/>
          <w:szCs w:val="22"/>
          <w:lang w:val="sr-Latn-CS"/>
        </w:rPr>
        <w:t xml:space="preserve"> </w:t>
      </w:r>
      <w:r w:rsidRPr="00430AE1">
        <w:rPr>
          <w:rFonts w:ascii="Times New Roman" w:hAnsi="Times New Roman"/>
          <w:b/>
          <w:sz w:val="22"/>
          <w:szCs w:val="22"/>
          <w:lang w:val="sr-Cyrl-CS"/>
        </w:rPr>
        <w:t>часова на адреси: Агенција за лиценцирање стечајних управника – Центар за стечај, Теразије бр. 23, Београд, III спрат „Симпо сала“.</w:t>
      </w:r>
      <w:r w:rsidR="004477D9">
        <w:rPr>
          <w:rFonts w:ascii="Times New Roman" w:hAnsi="Times New Roman"/>
          <w:b/>
          <w:sz w:val="22"/>
          <w:szCs w:val="22"/>
          <w:lang w:val="sr-Latn-RS"/>
        </w:rPr>
        <w:t xml:space="preserve"> </w:t>
      </w:r>
      <w:r w:rsidRPr="00430AE1">
        <w:rPr>
          <w:rFonts w:ascii="Times New Roman" w:hAnsi="Times New Roman"/>
          <w:b/>
          <w:sz w:val="22"/>
          <w:szCs w:val="22"/>
          <w:lang w:val="sr-Cyrl-CS"/>
        </w:rPr>
        <w:t>Регистрација учесника почиње два сата пре почетка јавног надметања</w:t>
      </w:r>
      <w:r w:rsidRPr="00430AE1">
        <w:rPr>
          <w:rFonts w:ascii="Times New Roman" w:hAnsi="Times New Roman"/>
          <w:b/>
          <w:sz w:val="22"/>
          <w:szCs w:val="22"/>
          <w:lang w:val="ru-RU"/>
        </w:rPr>
        <w:t xml:space="preserve">, </w:t>
      </w:r>
      <w:r w:rsidRPr="00430AE1">
        <w:rPr>
          <w:rFonts w:ascii="Times New Roman" w:hAnsi="Times New Roman"/>
          <w:b/>
          <w:sz w:val="22"/>
          <w:szCs w:val="22"/>
          <w:lang w:val="sr-Cyrl-CS"/>
        </w:rPr>
        <w:t xml:space="preserve">а завршава се </w:t>
      </w:r>
      <w:r w:rsidR="00127DFB">
        <w:rPr>
          <w:rFonts w:ascii="Times New Roman" w:hAnsi="Times New Roman"/>
          <w:b/>
          <w:sz w:val="22"/>
          <w:szCs w:val="22"/>
          <w:lang w:val="sr-Cyrl-CS"/>
        </w:rPr>
        <w:t>10</w:t>
      </w:r>
      <w:r w:rsidRPr="00430AE1">
        <w:rPr>
          <w:rFonts w:ascii="Times New Roman" w:hAnsi="Times New Roman"/>
          <w:b/>
          <w:sz w:val="22"/>
          <w:szCs w:val="22"/>
          <w:lang w:val="sr-Cyrl-CS"/>
        </w:rPr>
        <w:t xml:space="preserve"> минута пре почетка јавног </w:t>
      </w:r>
      <w:r w:rsidR="00A26259" w:rsidRPr="00430AE1">
        <w:rPr>
          <w:rFonts w:ascii="Times New Roman" w:hAnsi="Times New Roman"/>
          <w:b/>
          <w:sz w:val="22"/>
          <w:szCs w:val="22"/>
          <w:lang w:val="sr-Cyrl-CS"/>
        </w:rPr>
        <w:t>надметања, односно у периоду од</w:t>
      </w:r>
      <w:r w:rsidR="00875A36">
        <w:rPr>
          <w:rFonts w:ascii="Times New Roman" w:hAnsi="Times New Roman"/>
          <w:b/>
          <w:sz w:val="22"/>
          <w:szCs w:val="22"/>
          <w:lang w:val="sr-Cyrl-CS"/>
        </w:rPr>
        <w:t xml:space="preserve"> 9</w:t>
      </w:r>
      <w:r w:rsidR="00A26259" w:rsidRPr="00430AE1">
        <w:rPr>
          <w:rFonts w:ascii="Times New Roman" w:hAnsi="Times New Roman"/>
          <w:b/>
          <w:sz w:val="22"/>
          <w:szCs w:val="22"/>
          <w:lang w:val="sr-Cyrl-CS"/>
        </w:rPr>
        <w:t>:</w:t>
      </w:r>
      <w:r w:rsidR="00875A36">
        <w:rPr>
          <w:rFonts w:ascii="Times New Roman" w:hAnsi="Times New Roman"/>
          <w:b/>
          <w:sz w:val="22"/>
          <w:szCs w:val="22"/>
          <w:lang w:val="sr-Cyrl-CS"/>
        </w:rPr>
        <w:t>00</w:t>
      </w:r>
      <w:r w:rsidR="00A26259" w:rsidRPr="00430AE1">
        <w:rPr>
          <w:rFonts w:ascii="Times New Roman" w:hAnsi="Times New Roman"/>
          <w:b/>
          <w:sz w:val="22"/>
          <w:szCs w:val="22"/>
          <w:lang w:val="sr-Cyrl-CS"/>
        </w:rPr>
        <w:t xml:space="preserve"> до </w:t>
      </w:r>
      <w:r w:rsidR="00875A36">
        <w:rPr>
          <w:rFonts w:ascii="Times New Roman" w:hAnsi="Times New Roman"/>
          <w:b/>
          <w:sz w:val="22"/>
          <w:szCs w:val="22"/>
          <w:lang w:val="sr-Cyrl-CS"/>
        </w:rPr>
        <w:t>10</w:t>
      </w:r>
      <w:r w:rsidR="00A26259" w:rsidRPr="00430AE1">
        <w:rPr>
          <w:rFonts w:ascii="Times New Roman" w:hAnsi="Times New Roman"/>
          <w:b/>
          <w:sz w:val="22"/>
          <w:szCs w:val="22"/>
          <w:lang w:val="sr-Cyrl-CS"/>
        </w:rPr>
        <w:t>:</w:t>
      </w:r>
      <w:r w:rsidR="00127DFB">
        <w:rPr>
          <w:rFonts w:ascii="Times New Roman" w:hAnsi="Times New Roman"/>
          <w:b/>
          <w:sz w:val="22"/>
          <w:szCs w:val="22"/>
          <w:lang w:val="sr-Cyrl-CS"/>
        </w:rPr>
        <w:t>50</w:t>
      </w:r>
      <w:r w:rsidRPr="00430AE1">
        <w:rPr>
          <w:rFonts w:ascii="Times New Roman" w:hAnsi="Times New Roman"/>
          <w:b/>
          <w:sz w:val="22"/>
          <w:szCs w:val="22"/>
          <w:lang w:val="sr-Cyrl-CS"/>
        </w:rPr>
        <w:t xml:space="preserve"> часова, на истој адреси.</w:t>
      </w:r>
    </w:p>
    <w:bookmarkEnd w:id="8"/>
    <w:p w14:paraId="7F241F80" w14:textId="77777777" w:rsidR="00430AE1" w:rsidRPr="00430AE1" w:rsidRDefault="00430AE1" w:rsidP="001C2C4D">
      <w:pPr>
        <w:jc w:val="both"/>
        <w:rPr>
          <w:rFonts w:ascii="Times New Roman" w:hAnsi="Times New Roman"/>
          <w:b/>
          <w:sz w:val="22"/>
          <w:szCs w:val="22"/>
          <w:lang w:val="sr-Cyrl-CS"/>
        </w:rPr>
      </w:pPr>
    </w:p>
    <w:p w14:paraId="27D964AB" w14:textId="7EBED259" w:rsidR="00582F77" w:rsidRPr="001C2C4D" w:rsidRDefault="00582F77" w:rsidP="001C2C4D">
      <w:pPr>
        <w:jc w:val="both"/>
        <w:rPr>
          <w:rFonts w:ascii="Times New Roman" w:hAnsi="Times New Roman"/>
          <w:sz w:val="22"/>
          <w:szCs w:val="22"/>
          <w:lang w:val="sr-Cyrl-CS"/>
        </w:rPr>
      </w:pPr>
      <w:bookmarkStart w:id="9" w:name="_Hlk33436614"/>
      <w:r w:rsidRPr="001C2C4D">
        <w:rPr>
          <w:rFonts w:ascii="Times New Roman" w:hAnsi="Times New Roman"/>
          <w:sz w:val="22"/>
          <w:szCs w:val="22"/>
          <w:lang w:val="sr-Cyrl-CS"/>
        </w:rPr>
        <w:t>Стечајни управник спроводи јавно надметање тако што:</w:t>
      </w:r>
    </w:p>
    <w:p w14:paraId="59F7AEA4" w14:textId="77777777"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региструје лица која имају право учешћа на јавном надметању (имају овлашћења или су лично присутна),</w:t>
      </w:r>
    </w:p>
    <w:p w14:paraId="0DF39E1A" w14:textId="77777777"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отвара јавно надметање читајући правила надметања,</w:t>
      </w:r>
    </w:p>
    <w:p w14:paraId="5604FAB9" w14:textId="77777777"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позива учеснике да прихвате понуђену цену према унапред утврђеним корацима увећања,</w:t>
      </w:r>
    </w:p>
    <w:p w14:paraId="18137CA7" w14:textId="77777777"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одржава ред на јавном надметању,</w:t>
      </w:r>
    </w:p>
    <w:p w14:paraId="3EA1C64B" w14:textId="77777777"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проглашава за купца учесника који је прихватио највишу понуђену цену,</w:t>
      </w:r>
    </w:p>
    <w:p w14:paraId="5F410ADA" w14:textId="77777777"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потписује записник.</w:t>
      </w:r>
    </w:p>
    <w:bookmarkEnd w:id="9"/>
    <w:p w14:paraId="5D4A44B4" w14:textId="77777777" w:rsidR="005518C7" w:rsidRPr="001C2C4D" w:rsidRDefault="005518C7" w:rsidP="001C2C4D">
      <w:pPr>
        <w:jc w:val="both"/>
        <w:rPr>
          <w:rFonts w:ascii="Times New Roman" w:hAnsi="Times New Roman"/>
          <w:sz w:val="22"/>
          <w:szCs w:val="22"/>
          <w:lang w:val="sr-Latn-CS"/>
        </w:rPr>
      </w:pPr>
    </w:p>
    <w:p w14:paraId="053AA2BB" w14:textId="77777777" w:rsidR="00A80C4F" w:rsidRPr="001C2C4D" w:rsidRDefault="00D55A31" w:rsidP="001C2C4D">
      <w:pPr>
        <w:jc w:val="both"/>
        <w:rPr>
          <w:rFonts w:ascii="Times New Roman" w:hAnsi="Times New Roman"/>
          <w:sz w:val="22"/>
          <w:szCs w:val="22"/>
          <w:lang w:val="sr-Latn-CS"/>
        </w:rPr>
      </w:pPr>
      <w:r w:rsidRPr="001C2C4D">
        <w:rPr>
          <w:rFonts w:ascii="Times New Roman" w:hAnsi="Times New Roman"/>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14:paraId="3581A4A5" w14:textId="77777777" w:rsidR="00900D4B" w:rsidRDefault="00900D4B" w:rsidP="001C2C4D">
      <w:pPr>
        <w:jc w:val="both"/>
        <w:rPr>
          <w:rFonts w:ascii="Times New Roman" w:hAnsi="Times New Roman"/>
          <w:sz w:val="22"/>
          <w:szCs w:val="22"/>
          <w:lang w:val="sr-Latn-CS"/>
        </w:rPr>
      </w:pPr>
    </w:p>
    <w:p w14:paraId="49961712" w14:textId="77777777" w:rsidR="006E0152" w:rsidRPr="006E0152" w:rsidRDefault="006E0152" w:rsidP="006E0152">
      <w:pPr>
        <w:jc w:val="both"/>
        <w:rPr>
          <w:rFonts w:ascii="Times New Roman" w:eastAsia="Times New Roman" w:hAnsi="Times New Roman"/>
          <w:sz w:val="22"/>
          <w:szCs w:val="22"/>
          <w:lang w:val="sr-Cyrl-CS" w:bidi="ar-SA"/>
        </w:rPr>
      </w:pPr>
      <w:bookmarkStart w:id="10" w:name="_Hlk33436993"/>
      <w:r w:rsidRPr="006E0152">
        <w:rPr>
          <w:rFonts w:ascii="Times New Roman" w:hAnsi="Times New Roman"/>
          <w:sz w:val="22"/>
          <w:szCs w:val="22"/>
          <w:lang w:val="sr-Cyrl-CS"/>
        </w:rPr>
        <w:t xml:space="preserve">Купопродајни уговор се потписује у року од </w:t>
      </w:r>
      <w:r w:rsidR="00712A22">
        <w:rPr>
          <w:rFonts w:ascii="Times New Roman" w:hAnsi="Times New Roman"/>
          <w:sz w:val="22"/>
          <w:szCs w:val="22"/>
          <w:lang w:val="sr-Cyrl-CS"/>
        </w:rPr>
        <w:t>5</w:t>
      </w:r>
      <w:r w:rsidRPr="006E0152">
        <w:rPr>
          <w:rFonts w:ascii="Times New Roman" w:hAnsi="Times New Roman"/>
          <w:sz w:val="22"/>
          <w:szCs w:val="22"/>
          <w:lang w:val="sr-Cyrl-CS"/>
        </w:rPr>
        <w:t xml:space="preserve"> (</w:t>
      </w:r>
      <w:r w:rsidR="00712A22">
        <w:rPr>
          <w:rFonts w:ascii="Times New Roman" w:hAnsi="Times New Roman"/>
          <w:sz w:val="22"/>
          <w:szCs w:val="22"/>
          <w:lang w:val="sr-Cyrl-CS"/>
        </w:rPr>
        <w:t>пет</w:t>
      </w:r>
      <w:r w:rsidRPr="006E0152">
        <w:rPr>
          <w:rFonts w:ascii="Times New Roman" w:hAnsi="Times New Roman"/>
          <w:sz w:val="22"/>
          <w:szCs w:val="22"/>
          <w:lang w:val="sr-Cyrl-CS"/>
        </w:rPr>
        <w:t>) радн</w:t>
      </w:r>
      <w:r w:rsidR="00712A22">
        <w:rPr>
          <w:rFonts w:ascii="Times New Roman" w:hAnsi="Times New Roman"/>
          <w:sz w:val="22"/>
          <w:szCs w:val="22"/>
          <w:lang w:val="sr-Cyrl-CS"/>
        </w:rPr>
        <w:t>их</w:t>
      </w:r>
      <w:r w:rsidRPr="006E0152">
        <w:rPr>
          <w:rFonts w:ascii="Times New Roman" w:hAnsi="Times New Roman"/>
          <w:sz w:val="22"/>
          <w:szCs w:val="22"/>
          <w:lang w:val="sr-Cyrl-CS"/>
        </w:rPr>
        <w:t xml:space="preserve">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6E0152">
        <w:rPr>
          <w:rFonts w:ascii="Times New Roman" w:hAnsi="Times New Roman"/>
          <w:sz w:val="22"/>
          <w:szCs w:val="22"/>
          <w:lang w:val="ru-RU"/>
        </w:rPr>
        <w:t xml:space="preserve">8 (осам) </w:t>
      </w:r>
      <w:r w:rsidRPr="006E0152">
        <w:rPr>
          <w:rFonts w:ascii="Times New Roman" w:hAnsi="Times New Roman"/>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w:t>
      </w:r>
      <w:r w:rsidR="00C464FF">
        <w:rPr>
          <w:rFonts w:ascii="Times New Roman" w:hAnsi="Times New Roman"/>
          <w:sz w:val="22"/>
          <w:szCs w:val="22"/>
          <w:lang w:val="sr-Latn-CS"/>
        </w:rPr>
        <w:t>,</w:t>
      </w:r>
      <w:r w:rsidRPr="006E0152">
        <w:rPr>
          <w:rFonts w:ascii="Times New Roman" w:hAnsi="Times New Roman"/>
          <w:sz w:val="22"/>
          <w:szCs w:val="22"/>
          <w:lang w:val="sr-Cyrl-CS"/>
        </w:rPr>
        <w:t xml:space="preserve">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w:t>
      </w:r>
      <w:r w:rsidR="00B30B03">
        <w:rPr>
          <w:rFonts w:ascii="Times New Roman" w:hAnsi="Times New Roman"/>
          <w:sz w:val="22"/>
          <w:szCs w:val="22"/>
          <w:lang w:val="sr-Cyrl-CS"/>
        </w:rPr>
        <w:t>5</w:t>
      </w:r>
      <w:r w:rsidRPr="006E0152">
        <w:rPr>
          <w:rFonts w:ascii="Times New Roman" w:hAnsi="Times New Roman"/>
          <w:sz w:val="22"/>
          <w:szCs w:val="22"/>
          <w:lang w:val="sr-Cyrl-CS"/>
        </w:rPr>
        <w:t xml:space="preserve"> (</w:t>
      </w:r>
      <w:r w:rsidR="00B30B03">
        <w:rPr>
          <w:rFonts w:ascii="Times New Roman" w:hAnsi="Times New Roman"/>
          <w:sz w:val="22"/>
          <w:szCs w:val="22"/>
          <w:lang w:val="sr-Cyrl-CS"/>
        </w:rPr>
        <w:t>пет</w:t>
      </w:r>
      <w:r w:rsidRPr="006E0152">
        <w:rPr>
          <w:rFonts w:ascii="Times New Roman" w:hAnsi="Times New Roman"/>
          <w:sz w:val="22"/>
          <w:szCs w:val="22"/>
          <w:lang w:val="sr-Cyrl-CS"/>
        </w:rPr>
        <w:t>) радн</w:t>
      </w:r>
      <w:r w:rsidR="00B30B03">
        <w:rPr>
          <w:rFonts w:ascii="Times New Roman" w:hAnsi="Times New Roman"/>
          <w:sz w:val="22"/>
          <w:szCs w:val="22"/>
          <w:lang w:val="sr-Cyrl-CS"/>
        </w:rPr>
        <w:t>их</w:t>
      </w:r>
      <w:r w:rsidRPr="006E0152">
        <w:rPr>
          <w:rFonts w:ascii="Times New Roman" w:hAnsi="Times New Roman"/>
          <w:sz w:val="22"/>
          <w:szCs w:val="22"/>
          <w:lang w:val="sr-Cyrl-CS"/>
        </w:rPr>
        <w:t xml:space="preserve"> дана од пријема обавештења којим се други најбољи понуђач проглашава за купца.</w:t>
      </w:r>
    </w:p>
    <w:p w14:paraId="1DFFF22C" w14:textId="77777777" w:rsidR="00430AE1" w:rsidRPr="001C2C4D" w:rsidRDefault="00430AE1" w:rsidP="001C2C4D">
      <w:pPr>
        <w:jc w:val="both"/>
        <w:rPr>
          <w:rFonts w:ascii="Times New Roman" w:hAnsi="Times New Roman"/>
          <w:sz w:val="22"/>
          <w:szCs w:val="22"/>
          <w:lang w:val="sr-Latn-CS"/>
        </w:rPr>
      </w:pPr>
    </w:p>
    <w:p w14:paraId="7EFA3349" w14:textId="77777777" w:rsidR="00D55A31" w:rsidRPr="001C2C4D" w:rsidRDefault="00D55A31" w:rsidP="001C2C4D">
      <w:pPr>
        <w:jc w:val="both"/>
        <w:rPr>
          <w:rFonts w:ascii="Times New Roman" w:hAnsi="Times New Roman"/>
          <w:sz w:val="22"/>
          <w:szCs w:val="22"/>
          <w:lang w:val="sr-Cyrl-CS"/>
        </w:rPr>
      </w:pPr>
      <w:r w:rsidRPr="001C2C4D">
        <w:rPr>
          <w:rFonts w:ascii="Times New Roman" w:hAnsi="Times New Roman"/>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bookmarkEnd w:id="10"/>
    <w:p w14:paraId="5F8E654A" w14:textId="77777777" w:rsidR="00A80C4F" w:rsidRPr="001C2C4D" w:rsidRDefault="00A80C4F" w:rsidP="001C2C4D">
      <w:pPr>
        <w:jc w:val="both"/>
        <w:rPr>
          <w:rFonts w:ascii="Times New Roman" w:hAnsi="Times New Roman"/>
          <w:sz w:val="22"/>
          <w:szCs w:val="22"/>
          <w:lang w:val="sr-Cyrl-BA"/>
        </w:rPr>
      </w:pPr>
    </w:p>
    <w:p w14:paraId="74D0A5C4" w14:textId="77777777" w:rsidR="00D55A31" w:rsidRDefault="00D55A31" w:rsidP="001C2C4D">
      <w:pPr>
        <w:jc w:val="both"/>
        <w:rPr>
          <w:rFonts w:ascii="Times New Roman" w:hAnsi="Times New Roman"/>
          <w:sz w:val="22"/>
          <w:szCs w:val="22"/>
          <w:lang w:val="sr-Cyrl-CS"/>
        </w:rPr>
      </w:pPr>
      <w:r w:rsidRPr="001C2C4D">
        <w:rPr>
          <w:rFonts w:ascii="Times New Roman" w:hAnsi="Times New Roman"/>
          <w:sz w:val="22"/>
          <w:szCs w:val="22"/>
          <w:lang w:val="sr-Cyrl-CS"/>
        </w:rPr>
        <w:t>Порези и сви други овде непоменути трошкови који произилазе из закључе</w:t>
      </w:r>
      <w:r w:rsidRPr="001C2C4D">
        <w:rPr>
          <w:rFonts w:ascii="Times New Roman" w:hAnsi="Times New Roman"/>
          <w:sz w:val="22"/>
          <w:szCs w:val="22"/>
          <w:lang w:val="ru-RU"/>
        </w:rPr>
        <w:t xml:space="preserve">ног </w:t>
      </w:r>
      <w:r w:rsidRPr="001C2C4D">
        <w:rPr>
          <w:rFonts w:ascii="Times New Roman" w:hAnsi="Times New Roman"/>
          <w:sz w:val="22"/>
          <w:szCs w:val="22"/>
          <w:lang w:val="sr-Cyrl-CS"/>
        </w:rPr>
        <w:t>купопродајног уговора, у целости падају на терет купца.</w:t>
      </w:r>
    </w:p>
    <w:p w14:paraId="037440E6" w14:textId="77777777" w:rsidR="00430AE1" w:rsidRPr="001C2C4D" w:rsidRDefault="00430AE1" w:rsidP="001C2C4D">
      <w:pPr>
        <w:jc w:val="both"/>
        <w:rPr>
          <w:rFonts w:ascii="Times New Roman" w:hAnsi="Times New Roman"/>
          <w:sz w:val="22"/>
          <w:szCs w:val="22"/>
          <w:lang w:val="sr-Latn-CS"/>
        </w:rPr>
      </w:pPr>
    </w:p>
    <w:p w14:paraId="1DEA723A" w14:textId="77777777" w:rsidR="00430AE1" w:rsidRPr="00430AE1" w:rsidRDefault="00430AE1" w:rsidP="00430AE1">
      <w:pPr>
        <w:jc w:val="both"/>
        <w:rPr>
          <w:rFonts w:ascii="Times New Roman" w:hAnsi="Times New Roman"/>
          <w:sz w:val="22"/>
          <w:szCs w:val="22"/>
          <w:lang w:val="sr-Cyrl-CS"/>
        </w:rPr>
      </w:pPr>
      <w:r w:rsidRPr="00430AE1">
        <w:rPr>
          <w:rFonts w:ascii="Times New Roman" w:hAnsi="Times New Roman"/>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6D76C3">
        <w:rPr>
          <w:rFonts w:ascii="Times New Roman" w:hAnsi="Times New Roman"/>
          <w:sz w:val="22"/>
          <w:szCs w:val="22"/>
          <w:lang w:val="sr-Cyrl-CS"/>
        </w:rPr>
        <w:t>,</w:t>
      </w:r>
      <w:r w:rsidRPr="00430AE1">
        <w:rPr>
          <w:rFonts w:ascii="Times New Roman" w:hAnsi="Times New Roman"/>
          <w:sz w:val="22"/>
          <w:szCs w:val="22"/>
          <w:lang w:val="sr-Cyrl-CS"/>
        </w:rPr>
        <w:t xml:space="preserve"> проглашеном купцу банкарска гаранција ће бити наплаћена у року предвиђеним огласом</w:t>
      </w:r>
      <w:r w:rsidRPr="006D76C3">
        <w:rPr>
          <w:rFonts w:ascii="Times New Roman" w:hAnsi="Times New Roman"/>
          <w:sz w:val="22"/>
          <w:szCs w:val="22"/>
          <w:lang w:val="sr-Cyrl-CS"/>
        </w:rPr>
        <w:t>,</w:t>
      </w:r>
      <w:r w:rsidRPr="00430AE1">
        <w:rPr>
          <w:rFonts w:ascii="Times New Roman" w:hAnsi="Times New Roman"/>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6D76C3">
        <w:rPr>
          <w:rFonts w:ascii="Times New Roman" w:hAnsi="Times New Roman"/>
          <w:sz w:val="22"/>
          <w:szCs w:val="22"/>
          <w:lang w:val="sr-Cyrl-CS"/>
        </w:rPr>
        <w:t xml:space="preserve">. </w:t>
      </w:r>
    </w:p>
    <w:p w14:paraId="462CD72A" w14:textId="77777777" w:rsidR="005518C7" w:rsidRPr="001C2C4D" w:rsidRDefault="005518C7" w:rsidP="001C2C4D">
      <w:pPr>
        <w:jc w:val="both"/>
        <w:rPr>
          <w:rFonts w:ascii="Times New Roman" w:hAnsi="Times New Roman"/>
          <w:sz w:val="22"/>
          <w:szCs w:val="22"/>
          <w:lang w:val="sr-Latn-CS"/>
        </w:rPr>
      </w:pPr>
    </w:p>
    <w:p w14:paraId="414733A9" w14:textId="77777777" w:rsidR="00A57379" w:rsidRPr="001C2C4D" w:rsidRDefault="00582F77" w:rsidP="001C2C4D">
      <w:pPr>
        <w:jc w:val="both"/>
        <w:rPr>
          <w:rFonts w:ascii="Times New Roman" w:hAnsi="Times New Roman"/>
          <w:sz w:val="22"/>
          <w:szCs w:val="22"/>
          <w:lang w:val="sr-Cyrl-CS"/>
        </w:rPr>
      </w:pPr>
      <w:r w:rsidRPr="006D76C3">
        <w:rPr>
          <w:rFonts w:ascii="Times New Roman" w:hAnsi="Times New Roman"/>
          <w:sz w:val="22"/>
          <w:szCs w:val="22"/>
          <w:lang w:val="sr-Latn-CS"/>
        </w:rPr>
        <w:t>O</w:t>
      </w:r>
      <w:r w:rsidRPr="001C2C4D">
        <w:rPr>
          <w:rFonts w:ascii="Times New Roman" w:hAnsi="Times New Roman"/>
          <w:sz w:val="22"/>
          <w:szCs w:val="22"/>
          <w:lang w:val="sr-Cyrl-CS"/>
        </w:rPr>
        <w:t>влашћено лице:</w:t>
      </w:r>
      <w:r w:rsidR="0047772B" w:rsidRPr="001C2C4D">
        <w:rPr>
          <w:rFonts w:ascii="Times New Roman" w:hAnsi="Times New Roman"/>
          <w:sz w:val="22"/>
          <w:szCs w:val="22"/>
          <w:lang w:val="ru-RU"/>
        </w:rPr>
        <w:t xml:space="preserve"> повереник Милорад Симовић</w:t>
      </w:r>
      <w:r w:rsidRPr="001C2C4D">
        <w:rPr>
          <w:rFonts w:ascii="Times New Roman" w:hAnsi="Times New Roman"/>
          <w:sz w:val="22"/>
          <w:szCs w:val="22"/>
          <w:lang w:val="ru-RU"/>
        </w:rPr>
        <w:t xml:space="preserve">, </w:t>
      </w:r>
      <w:r w:rsidR="00054E66" w:rsidRPr="001C2C4D">
        <w:rPr>
          <w:rFonts w:ascii="Times New Roman" w:hAnsi="Times New Roman"/>
          <w:sz w:val="22"/>
          <w:szCs w:val="22"/>
          <w:lang w:val="sr-Cyrl-CS"/>
        </w:rPr>
        <w:t xml:space="preserve">контакт телефон </w:t>
      </w:r>
      <w:r w:rsidR="00054E66" w:rsidRPr="001C2C4D">
        <w:rPr>
          <w:rFonts w:ascii="Times New Roman" w:hAnsi="Times New Roman"/>
          <w:b/>
          <w:sz w:val="22"/>
          <w:szCs w:val="22"/>
          <w:lang w:val="sr-Cyrl-CS"/>
        </w:rPr>
        <w:t>063/542</w:t>
      </w:r>
      <w:r w:rsidR="0047772B" w:rsidRPr="001C2C4D">
        <w:rPr>
          <w:rFonts w:ascii="Times New Roman" w:hAnsi="Times New Roman"/>
          <w:b/>
          <w:sz w:val="22"/>
          <w:szCs w:val="22"/>
          <w:lang w:val="sr-Cyrl-CS"/>
        </w:rPr>
        <w:t>-225</w:t>
      </w:r>
      <w:r w:rsidRPr="001C2C4D">
        <w:rPr>
          <w:rFonts w:ascii="Times New Roman" w:hAnsi="Times New Roman"/>
          <w:sz w:val="22"/>
          <w:szCs w:val="22"/>
          <w:lang w:val="sr-Cyrl-CS"/>
        </w:rPr>
        <w:t>.</w:t>
      </w:r>
    </w:p>
    <w:sectPr w:rsidR="00A57379" w:rsidRPr="001C2C4D" w:rsidSect="00A07EEA">
      <w:pgSz w:w="11906" w:h="16838"/>
      <w:pgMar w:top="568" w:right="567" w:bottom="23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F6DFD" w14:textId="77777777" w:rsidR="00D77B18" w:rsidRDefault="00D77B18" w:rsidP="00024818">
      <w:r>
        <w:separator/>
      </w:r>
    </w:p>
  </w:endnote>
  <w:endnote w:type="continuationSeparator" w:id="0">
    <w:p w14:paraId="6893CB53" w14:textId="77777777" w:rsidR="00D77B18" w:rsidRDefault="00D77B18" w:rsidP="0002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87C85" w14:textId="77777777" w:rsidR="00D77B18" w:rsidRDefault="00D77B18" w:rsidP="00024818">
      <w:r>
        <w:separator/>
      </w:r>
    </w:p>
  </w:footnote>
  <w:footnote w:type="continuationSeparator" w:id="0">
    <w:p w14:paraId="58457193" w14:textId="77777777" w:rsidR="00D77B18" w:rsidRDefault="00D77B18" w:rsidP="00024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olor w:val="auto"/>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10591E"/>
    <w:multiLevelType w:val="hybridMultilevel"/>
    <w:tmpl w:val="78446F4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15:restartNumberingAfterBreak="0">
    <w:nsid w:val="047531E3"/>
    <w:multiLevelType w:val="hybridMultilevel"/>
    <w:tmpl w:val="42FE850C"/>
    <w:lvl w:ilvl="0" w:tplc="A30ECEF2">
      <w:start w:val="1"/>
      <w:numFmt w:val="decimal"/>
      <w:lvlText w:val="%1."/>
      <w:lvlJc w:val="left"/>
      <w:pPr>
        <w:ind w:left="360" w:hanging="360"/>
      </w:pPr>
      <w:rPr>
        <w:rFonts w:ascii="Times New Roman" w:eastAsiaTheme="minorEastAsia" w:hAnsi="Times New Roman" w:cs="Times New Roman"/>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63E197C"/>
    <w:multiLevelType w:val="hybridMultilevel"/>
    <w:tmpl w:val="CB2A81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CC64D00"/>
    <w:multiLevelType w:val="hybridMultilevel"/>
    <w:tmpl w:val="79E6D4E4"/>
    <w:lvl w:ilvl="0" w:tplc="241A0001">
      <w:start w:val="1"/>
      <w:numFmt w:val="bullet"/>
      <w:lvlText w:val=""/>
      <w:lvlJc w:val="left"/>
      <w:pPr>
        <w:ind w:left="720" w:hanging="360"/>
      </w:pPr>
      <w:rPr>
        <w:rFonts w:ascii="Symbol" w:hAnsi="Symbol" w:hint="default"/>
      </w:rPr>
    </w:lvl>
    <w:lvl w:ilvl="1" w:tplc="C40442C2">
      <w:start w:val="6"/>
      <w:numFmt w:val="bullet"/>
      <w:lvlText w:val="-"/>
      <w:lvlJc w:val="left"/>
      <w:pPr>
        <w:ind w:left="1440" w:hanging="360"/>
      </w:pPr>
      <w:rPr>
        <w:rFonts w:ascii="Times New Roman" w:eastAsiaTheme="majorEastAsia"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DE70D75"/>
    <w:multiLevelType w:val="hybridMultilevel"/>
    <w:tmpl w:val="CFA0B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B571CD2"/>
    <w:multiLevelType w:val="hybridMultilevel"/>
    <w:tmpl w:val="2188AE02"/>
    <w:lvl w:ilvl="0" w:tplc="16E48F1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6717DEB"/>
    <w:multiLevelType w:val="hybridMultilevel"/>
    <w:tmpl w:val="5B94AB30"/>
    <w:lvl w:ilvl="0" w:tplc="04090013">
      <w:start w:val="1"/>
      <w:numFmt w:val="upperRoman"/>
      <w:lvlText w:val="%1."/>
      <w:lvlJc w:val="right"/>
      <w:pPr>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9" w15:restartNumberingAfterBreak="0">
    <w:nsid w:val="2BBE5C67"/>
    <w:multiLevelType w:val="hybridMultilevel"/>
    <w:tmpl w:val="C5DE6BEC"/>
    <w:lvl w:ilvl="0" w:tplc="241A0001">
      <w:start w:val="1"/>
      <w:numFmt w:val="bullet"/>
      <w:lvlText w:val=""/>
      <w:lvlJc w:val="left"/>
      <w:pPr>
        <w:ind w:left="720" w:hanging="360"/>
      </w:pPr>
      <w:rPr>
        <w:rFonts w:ascii="Symbol" w:hAnsi="Symbol"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01667C5"/>
    <w:multiLevelType w:val="hybridMultilevel"/>
    <w:tmpl w:val="79D42B5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 w15:restartNumberingAfterBreak="0">
    <w:nsid w:val="30254033"/>
    <w:multiLevelType w:val="hybridMultilevel"/>
    <w:tmpl w:val="1F1A7CD2"/>
    <w:lvl w:ilvl="0" w:tplc="905A6B7E">
      <w:start w:val="1"/>
      <w:numFmt w:val="decimal"/>
      <w:lvlText w:val="%1"/>
      <w:lvlJc w:val="left"/>
      <w:pPr>
        <w:ind w:left="1080" w:hanging="360"/>
      </w:pPr>
      <w:rPr>
        <w:rFonts w:hint="default"/>
        <w:color w:val="00B05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64659BE"/>
    <w:multiLevelType w:val="hybridMultilevel"/>
    <w:tmpl w:val="2AD0EDA6"/>
    <w:lvl w:ilvl="0" w:tplc="30B4FA9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6C27F85"/>
    <w:multiLevelType w:val="hybridMultilevel"/>
    <w:tmpl w:val="4AAAADA2"/>
    <w:lvl w:ilvl="0" w:tplc="F0FEE462">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8F203C"/>
    <w:multiLevelType w:val="hybridMultilevel"/>
    <w:tmpl w:val="B4E2E9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BD7660D"/>
    <w:multiLevelType w:val="hybridMultilevel"/>
    <w:tmpl w:val="B82C09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E173CDC"/>
    <w:multiLevelType w:val="hybridMultilevel"/>
    <w:tmpl w:val="0D304284"/>
    <w:lvl w:ilvl="0" w:tplc="3572B35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E1E3E4C"/>
    <w:multiLevelType w:val="hybridMultilevel"/>
    <w:tmpl w:val="E282176A"/>
    <w:lvl w:ilvl="0" w:tplc="241A000F">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1D36B7B"/>
    <w:multiLevelType w:val="hybridMultilevel"/>
    <w:tmpl w:val="1FBCE1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45F47235"/>
    <w:multiLevelType w:val="hybridMultilevel"/>
    <w:tmpl w:val="3EB4F904"/>
    <w:lvl w:ilvl="0" w:tplc="2A4E65C8">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1" w15:restartNumberingAfterBreak="0">
    <w:nsid w:val="47653AA9"/>
    <w:multiLevelType w:val="hybridMultilevel"/>
    <w:tmpl w:val="6C903B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48634F94"/>
    <w:multiLevelType w:val="hybridMultilevel"/>
    <w:tmpl w:val="717046C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3" w15:restartNumberingAfterBreak="0">
    <w:nsid w:val="4A782107"/>
    <w:multiLevelType w:val="hybridMultilevel"/>
    <w:tmpl w:val="685CF3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ECA6E9B"/>
    <w:multiLevelType w:val="hybridMultilevel"/>
    <w:tmpl w:val="DABAC1FA"/>
    <w:lvl w:ilvl="0" w:tplc="02F242D2">
      <w:start w:val="6"/>
      <w:numFmt w:val="bullet"/>
      <w:lvlText w:val="-"/>
      <w:lvlJc w:val="left"/>
      <w:pPr>
        <w:ind w:left="720" w:hanging="360"/>
      </w:pPr>
      <w:rPr>
        <w:rFonts w:ascii="Times New Roman" w:eastAsiaTheme="maj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50017DCB"/>
    <w:multiLevelType w:val="hybridMultilevel"/>
    <w:tmpl w:val="54EE8F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520C5F86"/>
    <w:multiLevelType w:val="hybridMultilevel"/>
    <w:tmpl w:val="42E0E398"/>
    <w:lvl w:ilvl="0" w:tplc="E5F4756C">
      <w:start w:val="1"/>
      <w:numFmt w:val="bullet"/>
      <w:lvlText w:val="-"/>
      <w:lvlJc w:val="left"/>
      <w:pPr>
        <w:ind w:left="1095" w:hanging="360"/>
      </w:pPr>
      <w:rPr>
        <w:rFonts w:ascii="Times New Roman" w:eastAsiaTheme="minorEastAsia"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7" w15:restartNumberingAfterBreak="0">
    <w:nsid w:val="5AA52DA6"/>
    <w:multiLevelType w:val="hybridMultilevel"/>
    <w:tmpl w:val="AC2460B6"/>
    <w:lvl w:ilvl="0" w:tplc="AA1EF0B4">
      <w:start w:val="1"/>
      <w:numFmt w:val="decimal"/>
      <w:lvlText w:val="%1."/>
      <w:lvlJc w:val="left"/>
      <w:pPr>
        <w:ind w:left="720" w:hanging="360"/>
      </w:pPr>
      <w:rPr>
        <w:rFonts w:hint="default"/>
        <w:color w:val="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68C612C"/>
    <w:multiLevelType w:val="hybridMultilevel"/>
    <w:tmpl w:val="6DCE08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C096C68"/>
    <w:multiLevelType w:val="hybridMultilevel"/>
    <w:tmpl w:val="650261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74081696"/>
    <w:multiLevelType w:val="hybridMultilevel"/>
    <w:tmpl w:val="5AD8A996"/>
    <w:lvl w:ilvl="0" w:tplc="3572B35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75E52B80"/>
    <w:multiLevelType w:val="hybridMultilevel"/>
    <w:tmpl w:val="15B645F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2" w15:restartNumberingAfterBreak="0">
    <w:nsid w:val="78383D07"/>
    <w:multiLevelType w:val="hybridMultilevel"/>
    <w:tmpl w:val="EBF4B1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27"/>
  </w:num>
  <w:num w:numId="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2"/>
  </w:num>
  <w:num w:numId="11">
    <w:abstractNumId w:val="10"/>
  </w:num>
  <w:num w:numId="12">
    <w:abstractNumId w:val="21"/>
  </w:num>
  <w:num w:numId="13">
    <w:abstractNumId w:val="12"/>
  </w:num>
  <w:num w:numId="14">
    <w:abstractNumId w:val="6"/>
  </w:num>
  <w:num w:numId="15">
    <w:abstractNumId w:val="7"/>
  </w:num>
  <w:num w:numId="16">
    <w:abstractNumId w:val="23"/>
  </w:num>
  <w:num w:numId="17">
    <w:abstractNumId w:val="32"/>
  </w:num>
  <w:num w:numId="18">
    <w:abstractNumId w:val="24"/>
  </w:num>
  <w:num w:numId="19">
    <w:abstractNumId w:val="31"/>
  </w:num>
  <w:num w:numId="20">
    <w:abstractNumId w:val="19"/>
  </w:num>
  <w:num w:numId="21">
    <w:abstractNumId w:val="9"/>
  </w:num>
  <w:num w:numId="22">
    <w:abstractNumId w:val="4"/>
  </w:num>
  <w:num w:numId="23">
    <w:abstractNumId w:val="29"/>
  </w:num>
  <w:num w:numId="24">
    <w:abstractNumId w:val="5"/>
  </w:num>
  <w:num w:numId="25">
    <w:abstractNumId w:val="30"/>
  </w:num>
  <w:num w:numId="26">
    <w:abstractNumId w:val="16"/>
  </w:num>
  <w:num w:numId="27">
    <w:abstractNumId w:val="2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8"/>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0"/>
  </w:num>
  <w:num w:numId="34">
    <w:abstractNumId w:val="20"/>
  </w:num>
  <w:num w:numId="35">
    <w:abstractNumId w:val="26"/>
  </w:num>
  <w:num w:numId="36">
    <w:abstractNumId w:val="14"/>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66"/>
    <w:rsid w:val="00002D2F"/>
    <w:rsid w:val="00002DD9"/>
    <w:rsid w:val="00002EBE"/>
    <w:rsid w:val="0000305A"/>
    <w:rsid w:val="00004A26"/>
    <w:rsid w:val="0000522A"/>
    <w:rsid w:val="00007190"/>
    <w:rsid w:val="000076B6"/>
    <w:rsid w:val="00007A03"/>
    <w:rsid w:val="00010246"/>
    <w:rsid w:val="00014290"/>
    <w:rsid w:val="00017FAC"/>
    <w:rsid w:val="000225D7"/>
    <w:rsid w:val="000239A4"/>
    <w:rsid w:val="00024818"/>
    <w:rsid w:val="00034276"/>
    <w:rsid w:val="00042582"/>
    <w:rsid w:val="00042BBA"/>
    <w:rsid w:val="000534A5"/>
    <w:rsid w:val="000539B8"/>
    <w:rsid w:val="00053C91"/>
    <w:rsid w:val="00053E38"/>
    <w:rsid w:val="00054E66"/>
    <w:rsid w:val="00056DEE"/>
    <w:rsid w:val="000570EC"/>
    <w:rsid w:val="0006098F"/>
    <w:rsid w:val="00064DE1"/>
    <w:rsid w:val="00066425"/>
    <w:rsid w:val="00066E4A"/>
    <w:rsid w:val="0007154A"/>
    <w:rsid w:val="00072756"/>
    <w:rsid w:val="0007332F"/>
    <w:rsid w:val="00074231"/>
    <w:rsid w:val="000813B9"/>
    <w:rsid w:val="00082E8A"/>
    <w:rsid w:val="00083E3D"/>
    <w:rsid w:val="000868A4"/>
    <w:rsid w:val="000944C4"/>
    <w:rsid w:val="000950F8"/>
    <w:rsid w:val="000A013E"/>
    <w:rsid w:val="000A0F7A"/>
    <w:rsid w:val="000A24BF"/>
    <w:rsid w:val="000A2D92"/>
    <w:rsid w:val="000B296B"/>
    <w:rsid w:val="000B3159"/>
    <w:rsid w:val="000C1C17"/>
    <w:rsid w:val="000C30EC"/>
    <w:rsid w:val="000C5CC6"/>
    <w:rsid w:val="000C6ED8"/>
    <w:rsid w:val="000D0CDE"/>
    <w:rsid w:val="000D1DC6"/>
    <w:rsid w:val="000D4F7D"/>
    <w:rsid w:val="000D5DDA"/>
    <w:rsid w:val="000D797F"/>
    <w:rsid w:val="000E0FB0"/>
    <w:rsid w:val="000E2A04"/>
    <w:rsid w:val="000E3D4E"/>
    <w:rsid w:val="000E518C"/>
    <w:rsid w:val="000F1958"/>
    <w:rsid w:val="000F1D18"/>
    <w:rsid w:val="000F2744"/>
    <w:rsid w:val="000F2C9D"/>
    <w:rsid w:val="000F310A"/>
    <w:rsid w:val="000F722F"/>
    <w:rsid w:val="001005AF"/>
    <w:rsid w:val="0010143E"/>
    <w:rsid w:val="001041A2"/>
    <w:rsid w:val="00104B58"/>
    <w:rsid w:val="001059BC"/>
    <w:rsid w:val="00113A49"/>
    <w:rsid w:val="00113D38"/>
    <w:rsid w:val="001167FC"/>
    <w:rsid w:val="00117E15"/>
    <w:rsid w:val="00121480"/>
    <w:rsid w:val="001230DE"/>
    <w:rsid w:val="00127DFB"/>
    <w:rsid w:val="00130C2B"/>
    <w:rsid w:val="00130EB7"/>
    <w:rsid w:val="001329D1"/>
    <w:rsid w:val="00133DEC"/>
    <w:rsid w:val="00135CFD"/>
    <w:rsid w:val="00140F99"/>
    <w:rsid w:val="001444C7"/>
    <w:rsid w:val="0014455D"/>
    <w:rsid w:val="00146719"/>
    <w:rsid w:val="00155847"/>
    <w:rsid w:val="00157D03"/>
    <w:rsid w:val="001658A0"/>
    <w:rsid w:val="00167577"/>
    <w:rsid w:val="00167E03"/>
    <w:rsid w:val="00171202"/>
    <w:rsid w:val="001712C6"/>
    <w:rsid w:val="00173458"/>
    <w:rsid w:val="00175E86"/>
    <w:rsid w:val="0017620B"/>
    <w:rsid w:val="001808F5"/>
    <w:rsid w:val="00181370"/>
    <w:rsid w:val="00181AA0"/>
    <w:rsid w:val="00183B13"/>
    <w:rsid w:val="00185685"/>
    <w:rsid w:val="00190C22"/>
    <w:rsid w:val="00190EDA"/>
    <w:rsid w:val="00194693"/>
    <w:rsid w:val="00194843"/>
    <w:rsid w:val="001969A9"/>
    <w:rsid w:val="00197848"/>
    <w:rsid w:val="001A2DEB"/>
    <w:rsid w:val="001A3CFD"/>
    <w:rsid w:val="001A64CA"/>
    <w:rsid w:val="001B11E4"/>
    <w:rsid w:val="001B2ECE"/>
    <w:rsid w:val="001B687B"/>
    <w:rsid w:val="001B7AB4"/>
    <w:rsid w:val="001C1DC3"/>
    <w:rsid w:val="001C209C"/>
    <w:rsid w:val="001C2C4D"/>
    <w:rsid w:val="001C32B1"/>
    <w:rsid w:val="001C332B"/>
    <w:rsid w:val="001C46DB"/>
    <w:rsid w:val="001C4F89"/>
    <w:rsid w:val="001C649E"/>
    <w:rsid w:val="001D2A40"/>
    <w:rsid w:val="001D46F8"/>
    <w:rsid w:val="001E3E77"/>
    <w:rsid w:val="001E4A27"/>
    <w:rsid w:val="001F128E"/>
    <w:rsid w:val="001F2EB3"/>
    <w:rsid w:val="001F486C"/>
    <w:rsid w:val="001F6C33"/>
    <w:rsid w:val="001F7B6B"/>
    <w:rsid w:val="0020060B"/>
    <w:rsid w:val="002068B8"/>
    <w:rsid w:val="002068CA"/>
    <w:rsid w:val="00211C0E"/>
    <w:rsid w:val="00212A2D"/>
    <w:rsid w:val="002134D9"/>
    <w:rsid w:val="002154D5"/>
    <w:rsid w:val="00217969"/>
    <w:rsid w:val="00225606"/>
    <w:rsid w:val="0023137A"/>
    <w:rsid w:val="0023363E"/>
    <w:rsid w:val="00233A97"/>
    <w:rsid w:val="00233C5E"/>
    <w:rsid w:val="00244F78"/>
    <w:rsid w:val="00253129"/>
    <w:rsid w:val="002537C4"/>
    <w:rsid w:val="00254409"/>
    <w:rsid w:val="0025471F"/>
    <w:rsid w:val="00256E1B"/>
    <w:rsid w:val="002623DC"/>
    <w:rsid w:val="00263F48"/>
    <w:rsid w:val="00265B4E"/>
    <w:rsid w:val="002668E6"/>
    <w:rsid w:val="002731A9"/>
    <w:rsid w:val="00280D11"/>
    <w:rsid w:val="0028102F"/>
    <w:rsid w:val="00282B1A"/>
    <w:rsid w:val="00286E15"/>
    <w:rsid w:val="00291846"/>
    <w:rsid w:val="002919C9"/>
    <w:rsid w:val="002927E6"/>
    <w:rsid w:val="00292C19"/>
    <w:rsid w:val="00293295"/>
    <w:rsid w:val="002935F5"/>
    <w:rsid w:val="002943D3"/>
    <w:rsid w:val="00295BF4"/>
    <w:rsid w:val="002A0132"/>
    <w:rsid w:val="002A5A03"/>
    <w:rsid w:val="002B1A02"/>
    <w:rsid w:val="002B2B9C"/>
    <w:rsid w:val="002B3591"/>
    <w:rsid w:val="002B4561"/>
    <w:rsid w:val="002B7FAE"/>
    <w:rsid w:val="002C20BE"/>
    <w:rsid w:val="002C491C"/>
    <w:rsid w:val="002C54DE"/>
    <w:rsid w:val="002D15B1"/>
    <w:rsid w:val="002D3426"/>
    <w:rsid w:val="002D6115"/>
    <w:rsid w:val="002E0AA9"/>
    <w:rsid w:val="002E1DA7"/>
    <w:rsid w:val="002E4EE9"/>
    <w:rsid w:val="002E5CCC"/>
    <w:rsid w:val="002F5BEC"/>
    <w:rsid w:val="002F6185"/>
    <w:rsid w:val="00303E09"/>
    <w:rsid w:val="0030631B"/>
    <w:rsid w:val="003065DE"/>
    <w:rsid w:val="003107EA"/>
    <w:rsid w:val="0031131F"/>
    <w:rsid w:val="003123C1"/>
    <w:rsid w:val="00312515"/>
    <w:rsid w:val="003128C8"/>
    <w:rsid w:val="0031571B"/>
    <w:rsid w:val="00320AA5"/>
    <w:rsid w:val="003224A8"/>
    <w:rsid w:val="003239CD"/>
    <w:rsid w:val="00327549"/>
    <w:rsid w:val="00335F74"/>
    <w:rsid w:val="00336BBB"/>
    <w:rsid w:val="00336E20"/>
    <w:rsid w:val="00342B2F"/>
    <w:rsid w:val="003446F7"/>
    <w:rsid w:val="00345977"/>
    <w:rsid w:val="003472B0"/>
    <w:rsid w:val="00357E64"/>
    <w:rsid w:val="00360872"/>
    <w:rsid w:val="003621A2"/>
    <w:rsid w:val="00362B44"/>
    <w:rsid w:val="00363D1E"/>
    <w:rsid w:val="00367678"/>
    <w:rsid w:val="00367E42"/>
    <w:rsid w:val="00370BC2"/>
    <w:rsid w:val="00375CF6"/>
    <w:rsid w:val="003769FE"/>
    <w:rsid w:val="00376F5E"/>
    <w:rsid w:val="00380B80"/>
    <w:rsid w:val="00381FC2"/>
    <w:rsid w:val="0038477A"/>
    <w:rsid w:val="00384FFE"/>
    <w:rsid w:val="00386707"/>
    <w:rsid w:val="00387D71"/>
    <w:rsid w:val="003933B0"/>
    <w:rsid w:val="00395123"/>
    <w:rsid w:val="003A02F1"/>
    <w:rsid w:val="003A3AE9"/>
    <w:rsid w:val="003A4DE2"/>
    <w:rsid w:val="003A5021"/>
    <w:rsid w:val="003A720F"/>
    <w:rsid w:val="003B2AAF"/>
    <w:rsid w:val="003B433D"/>
    <w:rsid w:val="003C1CC3"/>
    <w:rsid w:val="003C43CB"/>
    <w:rsid w:val="003C7471"/>
    <w:rsid w:val="003D0D6F"/>
    <w:rsid w:val="003E1956"/>
    <w:rsid w:val="003E20F3"/>
    <w:rsid w:val="003E22A8"/>
    <w:rsid w:val="003E4931"/>
    <w:rsid w:val="003E577A"/>
    <w:rsid w:val="003F02A0"/>
    <w:rsid w:val="003F09B2"/>
    <w:rsid w:val="003F28A8"/>
    <w:rsid w:val="003F4389"/>
    <w:rsid w:val="003F614E"/>
    <w:rsid w:val="003F6A09"/>
    <w:rsid w:val="003F6CD4"/>
    <w:rsid w:val="004015EF"/>
    <w:rsid w:val="0040339A"/>
    <w:rsid w:val="00405E34"/>
    <w:rsid w:val="004102A0"/>
    <w:rsid w:val="00411BCE"/>
    <w:rsid w:val="0041334B"/>
    <w:rsid w:val="004146E3"/>
    <w:rsid w:val="00417EC2"/>
    <w:rsid w:val="0042624A"/>
    <w:rsid w:val="00426B76"/>
    <w:rsid w:val="00427F2C"/>
    <w:rsid w:val="00430AE1"/>
    <w:rsid w:val="004325C4"/>
    <w:rsid w:val="00432EF7"/>
    <w:rsid w:val="00440215"/>
    <w:rsid w:val="004477D9"/>
    <w:rsid w:val="0045013E"/>
    <w:rsid w:val="0045252C"/>
    <w:rsid w:val="004549BC"/>
    <w:rsid w:val="004565CF"/>
    <w:rsid w:val="00457F4E"/>
    <w:rsid w:val="00466CB0"/>
    <w:rsid w:val="0047158A"/>
    <w:rsid w:val="00471B60"/>
    <w:rsid w:val="0047243F"/>
    <w:rsid w:val="0047772B"/>
    <w:rsid w:val="00477C62"/>
    <w:rsid w:val="004808D9"/>
    <w:rsid w:val="004808FB"/>
    <w:rsid w:val="00484828"/>
    <w:rsid w:val="004849AA"/>
    <w:rsid w:val="0048765C"/>
    <w:rsid w:val="0049135F"/>
    <w:rsid w:val="00492F3F"/>
    <w:rsid w:val="004979EA"/>
    <w:rsid w:val="004A005B"/>
    <w:rsid w:val="004A079C"/>
    <w:rsid w:val="004A08B5"/>
    <w:rsid w:val="004A0E54"/>
    <w:rsid w:val="004A1B61"/>
    <w:rsid w:val="004A5C9F"/>
    <w:rsid w:val="004A6AF8"/>
    <w:rsid w:val="004B0018"/>
    <w:rsid w:val="004B1E5E"/>
    <w:rsid w:val="004B49E3"/>
    <w:rsid w:val="004C4E2D"/>
    <w:rsid w:val="004C549B"/>
    <w:rsid w:val="004C6B61"/>
    <w:rsid w:val="004C7496"/>
    <w:rsid w:val="004D16A0"/>
    <w:rsid w:val="004D24AD"/>
    <w:rsid w:val="004D2706"/>
    <w:rsid w:val="004D40E8"/>
    <w:rsid w:val="004D4906"/>
    <w:rsid w:val="004D695F"/>
    <w:rsid w:val="004D6F46"/>
    <w:rsid w:val="004E023E"/>
    <w:rsid w:val="004E1275"/>
    <w:rsid w:val="004E12E8"/>
    <w:rsid w:val="004E2742"/>
    <w:rsid w:val="004E3049"/>
    <w:rsid w:val="004E35F5"/>
    <w:rsid w:val="004E50E9"/>
    <w:rsid w:val="004E7172"/>
    <w:rsid w:val="004E7F30"/>
    <w:rsid w:val="004F0560"/>
    <w:rsid w:val="004F5680"/>
    <w:rsid w:val="004F6D00"/>
    <w:rsid w:val="00501ED6"/>
    <w:rsid w:val="00502003"/>
    <w:rsid w:val="00502861"/>
    <w:rsid w:val="005037D7"/>
    <w:rsid w:val="00503E16"/>
    <w:rsid w:val="00505BD2"/>
    <w:rsid w:val="005144E2"/>
    <w:rsid w:val="00514BFD"/>
    <w:rsid w:val="005210AB"/>
    <w:rsid w:val="00523020"/>
    <w:rsid w:val="00524B2B"/>
    <w:rsid w:val="00526722"/>
    <w:rsid w:val="005275E6"/>
    <w:rsid w:val="005276F6"/>
    <w:rsid w:val="00527EB2"/>
    <w:rsid w:val="005316DA"/>
    <w:rsid w:val="00533479"/>
    <w:rsid w:val="00534468"/>
    <w:rsid w:val="005400EE"/>
    <w:rsid w:val="0054299B"/>
    <w:rsid w:val="005518C7"/>
    <w:rsid w:val="00553B38"/>
    <w:rsid w:val="00554B39"/>
    <w:rsid w:val="00560761"/>
    <w:rsid w:val="0056488F"/>
    <w:rsid w:val="005675AE"/>
    <w:rsid w:val="00567EFF"/>
    <w:rsid w:val="005777FE"/>
    <w:rsid w:val="00582F77"/>
    <w:rsid w:val="005834E4"/>
    <w:rsid w:val="00583961"/>
    <w:rsid w:val="005860CD"/>
    <w:rsid w:val="00586408"/>
    <w:rsid w:val="00592E42"/>
    <w:rsid w:val="005946F4"/>
    <w:rsid w:val="005961F2"/>
    <w:rsid w:val="00597559"/>
    <w:rsid w:val="00597FF7"/>
    <w:rsid w:val="005A4DAA"/>
    <w:rsid w:val="005A5305"/>
    <w:rsid w:val="005A6840"/>
    <w:rsid w:val="005A6DB3"/>
    <w:rsid w:val="005A730F"/>
    <w:rsid w:val="005B428C"/>
    <w:rsid w:val="005C0AA0"/>
    <w:rsid w:val="005C1E67"/>
    <w:rsid w:val="005C2083"/>
    <w:rsid w:val="005C22DA"/>
    <w:rsid w:val="005C5A83"/>
    <w:rsid w:val="005D51EC"/>
    <w:rsid w:val="005D559C"/>
    <w:rsid w:val="005D5F5B"/>
    <w:rsid w:val="005E12B8"/>
    <w:rsid w:val="005F0918"/>
    <w:rsid w:val="006009AA"/>
    <w:rsid w:val="00603A35"/>
    <w:rsid w:val="00607751"/>
    <w:rsid w:val="00613CFA"/>
    <w:rsid w:val="00624182"/>
    <w:rsid w:val="00625B08"/>
    <w:rsid w:val="00626086"/>
    <w:rsid w:val="006265F3"/>
    <w:rsid w:val="006278D2"/>
    <w:rsid w:val="00635DBE"/>
    <w:rsid w:val="0063666A"/>
    <w:rsid w:val="00641010"/>
    <w:rsid w:val="00651204"/>
    <w:rsid w:val="00652CCB"/>
    <w:rsid w:val="00652E85"/>
    <w:rsid w:val="0065347C"/>
    <w:rsid w:val="006627A4"/>
    <w:rsid w:val="00672241"/>
    <w:rsid w:val="0067768C"/>
    <w:rsid w:val="00677C81"/>
    <w:rsid w:val="00680A8D"/>
    <w:rsid w:val="00680D9D"/>
    <w:rsid w:val="00681C08"/>
    <w:rsid w:val="006822B1"/>
    <w:rsid w:val="006862B9"/>
    <w:rsid w:val="006928F2"/>
    <w:rsid w:val="00694A4C"/>
    <w:rsid w:val="006970B9"/>
    <w:rsid w:val="006975C9"/>
    <w:rsid w:val="006A5B3E"/>
    <w:rsid w:val="006A711E"/>
    <w:rsid w:val="006B5BBE"/>
    <w:rsid w:val="006B656E"/>
    <w:rsid w:val="006B65A8"/>
    <w:rsid w:val="006C17AF"/>
    <w:rsid w:val="006C4E2B"/>
    <w:rsid w:val="006C69A9"/>
    <w:rsid w:val="006C6FCC"/>
    <w:rsid w:val="006D1F00"/>
    <w:rsid w:val="006D2073"/>
    <w:rsid w:val="006D4CC3"/>
    <w:rsid w:val="006D5787"/>
    <w:rsid w:val="006D65CC"/>
    <w:rsid w:val="006D66D8"/>
    <w:rsid w:val="006D6BB9"/>
    <w:rsid w:val="006D76C3"/>
    <w:rsid w:val="006E0152"/>
    <w:rsid w:val="006E72A8"/>
    <w:rsid w:val="006F2D48"/>
    <w:rsid w:val="006F3F7B"/>
    <w:rsid w:val="006F52E9"/>
    <w:rsid w:val="006F5AA8"/>
    <w:rsid w:val="006F6F44"/>
    <w:rsid w:val="006F79FC"/>
    <w:rsid w:val="00701331"/>
    <w:rsid w:val="00702359"/>
    <w:rsid w:val="00702D27"/>
    <w:rsid w:val="007127EA"/>
    <w:rsid w:val="00712A22"/>
    <w:rsid w:val="007152F3"/>
    <w:rsid w:val="007165F1"/>
    <w:rsid w:val="00717135"/>
    <w:rsid w:val="007201AC"/>
    <w:rsid w:val="00721434"/>
    <w:rsid w:val="007237D2"/>
    <w:rsid w:val="00726145"/>
    <w:rsid w:val="00726461"/>
    <w:rsid w:val="00735044"/>
    <w:rsid w:val="007357F3"/>
    <w:rsid w:val="00750AF8"/>
    <w:rsid w:val="0075194D"/>
    <w:rsid w:val="0075264D"/>
    <w:rsid w:val="00753ECB"/>
    <w:rsid w:val="00755DBA"/>
    <w:rsid w:val="00756F1B"/>
    <w:rsid w:val="00756F7D"/>
    <w:rsid w:val="0076019E"/>
    <w:rsid w:val="00765DE3"/>
    <w:rsid w:val="00767EE5"/>
    <w:rsid w:val="0077538C"/>
    <w:rsid w:val="00776721"/>
    <w:rsid w:val="007770E3"/>
    <w:rsid w:val="00780A66"/>
    <w:rsid w:val="00782767"/>
    <w:rsid w:val="0078509C"/>
    <w:rsid w:val="007851A9"/>
    <w:rsid w:val="007853FF"/>
    <w:rsid w:val="00785962"/>
    <w:rsid w:val="007860A8"/>
    <w:rsid w:val="00786A61"/>
    <w:rsid w:val="00792D2B"/>
    <w:rsid w:val="007A2059"/>
    <w:rsid w:val="007A33F2"/>
    <w:rsid w:val="007A4B1D"/>
    <w:rsid w:val="007A547E"/>
    <w:rsid w:val="007A5764"/>
    <w:rsid w:val="007A694D"/>
    <w:rsid w:val="007B040C"/>
    <w:rsid w:val="007B0B61"/>
    <w:rsid w:val="007B1C51"/>
    <w:rsid w:val="007B2E1F"/>
    <w:rsid w:val="007B39A7"/>
    <w:rsid w:val="007B7367"/>
    <w:rsid w:val="007C0D37"/>
    <w:rsid w:val="007C0FA9"/>
    <w:rsid w:val="007C78C8"/>
    <w:rsid w:val="007D4C6F"/>
    <w:rsid w:val="007E1AA0"/>
    <w:rsid w:val="007E675D"/>
    <w:rsid w:val="007E715C"/>
    <w:rsid w:val="007E7F33"/>
    <w:rsid w:val="007F106A"/>
    <w:rsid w:val="007F3A90"/>
    <w:rsid w:val="007F4122"/>
    <w:rsid w:val="007F5091"/>
    <w:rsid w:val="007F5FFA"/>
    <w:rsid w:val="007F7F0F"/>
    <w:rsid w:val="00800D50"/>
    <w:rsid w:val="00803A2F"/>
    <w:rsid w:val="0081026D"/>
    <w:rsid w:val="0081213E"/>
    <w:rsid w:val="00812F1E"/>
    <w:rsid w:val="00814101"/>
    <w:rsid w:val="00827954"/>
    <w:rsid w:val="008332BE"/>
    <w:rsid w:val="0083370B"/>
    <w:rsid w:val="00837738"/>
    <w:rsid w:val="00841D10"/>
    <w:rsid w:val="00842108"/>
    <w:rsid w:val="00842D3E"/>
    <w:rsid w:val="008430F1"/>
    <w:rsid w:val="00851067"/>
    <w:rsid w:val="008538FF"/>
    <w:rsid w:val="008555A8"/>
    <w:rsid w:val="008564F4"/>
    <w:rsid w:val="00871436"/>
    <w:rsid w:val="008719E2"/>
    <w:rsid w:val="00871FCF"/>
    <w:rsid w:val="00873A1A"/>
    <w:rsid w:val="00875A36"/>
    <w:rsid w:val="008778B9"/>
    <w:rsid w:val="008812E3"/>
    <w:rsid w:val="00883B59"/>
    <w:rsid w:val="00883DD4"/>
    <w:rsid w:val="00890370"/>
    <w:rsid w:val="008910F8"/>
    <w:rsid w:val="008A55D2"/>
    <w:rsid w:val="008B014D"/>
    <w:rsid w:val="008B02AE"/>
    <w:rsid w:val="008B04C9"/>
    <w:rsid w:val="008B2EE7"/>
    <w:rsid w:val="008B3595"/>
    <w:rsid w:val="008B4B9C"/>
    <w:rsid w:val="008B65D7"/>
    <w:rsid w:val="008C1DBB"/>
    <w:rsid w:val="008C6C96"/>
    <w:rsid w:val="008C7F54"/>
    <w:rsid w:val="008D623E"/>
    <w:rsid w:val="008F0F84"/>
    <w:rsid w:val="008F23CF"/>
    <w:rsid w:val="008F2705"/>
    <w:rsid w:val="008F2FA8"/>
    <w:rsid w:val="008F59AA"/>
    <w:rsid w:val="008F71AD"/>
    <w:rsid w:val="00900D4B"/>
    <w:rsid w:val="00904FB9"/>
    <w:rsid w:val="009050F9"/>
    <w:rsid w:val="00906A61"/>
    <w:rsid w:val="009114B7"/>
    <w:rsid w:val="00913CDD"/>
    <w:rsid w:val="00915C97"/>
    <w:rsid w:val="0092001B"/>
    <w:rsid w:val="00920571"/>
    <w:rsid w:val="009232CA"/>
    <w:rsid w:val="00926695"/>
    <w:rsid w:val="00926F8F"/>
    <w:rsid w:val="00930BE3"/>
    <w:rsid w:val="009312C9"/>
    <w:rsid w:val="00943B66"/>
    <w:rsid w:val="009461D7"/>
    <w:rsid w:val="009516E0"/>
    <w:rsid w:val="00951714"/>
    <w:rsid w:val="00951B0A"/>
    <w:rsid w:val="0095257C"/>
    <w:rsid w:val="0095449E"/>
    <w:rsid w:val="0095498D"/>
    <w:rsid w:val="00954EFB"/>
    <w:rsid w:val="0095640C"/>
    <w:rsid w:val="00960E82"/>
    <w:rsid w:val="009618BE"/>
    <w:rsid w:val="00963744"/>
    <w:rsid w:val="009649A9"/>
    <w:rsid w:val="00965598"/>
    <w:rsid w:val="0096615A"/>
    <w:rsid w:val="00970899"/>
    <w:rsid w:val="0097343E"/>
    <w:rsid w:val="00973632"/>
    <w:rsid w:val="009761E2"/>
    <w:rsid w:val="00981652"/>
    <w:rsid w:val="009829D5"/>
    <w:rsid w:val="00983239"/>
    <w:rsid w:val="00993BEE"/>
    <w:rsid w:val="00997132"/>
    <w:rsid w:val="009A1C4A"/>
    <w:rsid w:val="009A31B9"/>
    <w:rsid w:val="009A6A62"/>
    <w:rsid w:val="009A7C1A"/>
    <w:rsid w:val="009B0A59"/>
    <w:rsid w:val="009B27E6"/>
    <w:rsid w:val="009B3CCB"/>
    <w:rsid w:val="009C0641"/>
    <w:rsid w:val="009C324B"/>
    <w:rsid w:val="009C3C87"/>
    <w:rsid w:val="009C41BE"/>
    <w:rsid w:val="009C6C82"/>
    <w:rsid w:val="009C6F47"/>
    <w:rsid w:val="009D0964"/>
    <w:rsid w:val="009D529C"/>
    <w:rsid w:val="009D5DC4"/>
    <w:rsid w:val="009E3928"/>
    <w:rsid w:val="009E3E1D"/>
    <w:rsid w:val="009E4523"/>
    <w:rsid w:val="009F0152"/>
    <w:rsid w:val="009F2951"/>
    <w:rsid w:val="009F5D9F"/>
    <w:rsid w:val="009F7218"/>
    <w:rsid w:val="00A01767"/>
    <w:rsid w:val="00A02834"/>
    <w:rsid w:val="00A02FC6"/>
    <w:rsid w:val="00A03AA6"/>
    <w:rsid w:val="00A04A0A"/>
    <w:rsid w:val="00A07EEA"/>
    <w:rsid w:val="00A11F53"/>
    <w:rsid w:val="00A15073"/>
    <w:rsid w:val="00A22C20"/>
    <w:rsid w:val="00A235B4"/>
    <w:rsid w:val="00A236A7"/>
    <w:rsid w:val="00A26259"/>
    <w:rsid w:val="00A26E52"/>
    <w:rsid w:val="00A322C7"/>
    <w:rsid w:val="00A322D8"/>
    <w:rsid w:val="00A330C8"/>
    <w:rsid w:val="00A37161"/>
    <w:rsid w:val="00A4283B"/>
    <w:rsid w:val="00A42D73"/>
    <w:rsid w:val="00A44A66"/>
    <w:rsid w:val="00A476A2"/>
    <w:rsid w:val="00A50690"/>
    <w:rsid w:val="00A5205C"/>
    <w:rsid w:val="00A52E39"/>
    <w:rsid w:val="00A53EDB"/>
    <w:rsid w:val="00A55336"/>
    <w:rsid w:val="00A57379"/>
    <w:rsid w:val="00A57F73"/>
    <w:rsid w:val="00A61CB2"/>
    <w:rsid w:val="00A626C9"/>
    <w:rsid w:val="00A63409"/>
    <w:rsid w:val="00A6585D"/>
    <w:rsid w:val="00A6667E"/>
    <w:rsid w:val="00A707B7"/>
    <w:rsid w:val="00A727A2"/>
    <w:rsid w:val="00A730F7"/>
    <w:rsid w:val="00A733D0"/>
    <w:rsid w:val="00A80C4F"/>
    <w:rsid w:val="00A83C60"/>
    <w:rsid w:val="00A85375"/>
    <w:rsid w:val="00A85838"/>
    <w:rsid w:val="00A86B14"/>
    <w:rsid w:val="00A960C1"/>
    <w:rsid w:val="00AA0D0D"/>
    <w:rsid w:val="00AA2ACB"/>
    <w:rsid w:val="00AA3333"/>
    <w:rsid w:val="00AA3353"/>
    <w:rsid w:val="00AA6EE0"/>
    <w:rsid w:val="00AB0151"/>
    <w:rsid w:val="00AB1191"/>
    <w:rsid w:val="00AB522E"/>
    <w:rsid w:val="00AB5340"/>
    <w:rsid w:val="00AB5C83"/>
    <w:rsid w:val="00AC0F86"/>
    <w:rsid w:val="00AD11E4"/>
    <w:rsid w:val="00AD17EF"/>
    <w:rsid w:val="00AD3F27"/>
    <w:rsid w:val="00AD4275"/>
    <w:rsid w:val="00AE0204"/>
    <w:rsid w:val="00AE1A20"/>
    <w:rsid w:val="00AE4EC5"/>
    <w:rsid w:val="00AE6630"/>
    <w:rsid w:val="00AF0377"/>
    <w:rsid w:val="00AF7C71"/>
    <w:rsid w:val="00B03390"/>
    <w:rsid w:val="00B12C70"/>
    <w:rsid w:val="00B1401F"/>
    <w:rsid w:val="00B15A9D"/>
    <w:rsid w:val="00B17056"/>
    <w:rsid w:val="00B1713B"/>
    <w:rsid w:val="00B24E7F"/>
    <w:rsid w:val="00B25BB2"/>
    <w:rsid w:val="00B27DA8"/>
    <w:rsid w:val="00B30B03"/>
    <w:rsid w:val="00B31E19"/>
    <w:rsid w:val="00B34FA3"/>
    <w:rsid w:val="00B36904"/>
    <w:rsid w:val="00B3780D"/>
    <w:rsid w:val="00B40756"/>
    <w:rsid w:val="00B44D39"/>
    <w:rsid w:val="00B46FDC"/>
    <w:rsid w:val="00B474CD"/>
    <w:rsid w:val="00B502DE"/>
    <w:rsid w:val="00B56B9B"/>
    <w:rsid w:val="00B57293"/>
    <w:rsid w:val="00B60158"/>
    <w:rsid w:val="00B635E3"/>
    <w:rsid w:val="00B63907"/>
    <w:rsid w:val="00B64CBF"/>
    <w:rsid w:val="00B658B1"/>
    <w:rsid w:val="00B65951"/>
    <w:rsid w:val="00B716C5"/>
    <w:rsid w:val="00B74D73"/>
    <w:rsid w:val="00B85480"/>
    <w:rsid w:val="00B85C3D"/>
    <w:rsid w:val="00B91CF6"/>
    <w:rsid w:val="00B92DA4"/>
    <w:rsid w:val="00B9504D"/>
    <w:rsid w:val="00BA4785"/>
    <w:rsid w:val="00BB091C"/>
    <w:rsid w:val="00BB09C8"/>
    <w:rsid w:val="00BC1EDC"/>
    <w:rsid w:val="00BC2328"/>
    <w:rsid w:val="00BC480C"/>
    <w:rsid w:val="00BC4A24"/>
    <w:rsid w:val="00BC60A8"/>
    <w:rsid w:val="00BC77D1"/>
    <w:rsid w:val="00BD0A15"/>
    <w:rsid w:val="00BD5319"/>
    <w:rsid w:val="00BD7759"/>
    <w:rsid w:val="00BF1EBA"/>
    <w:rsid w:val="00BF337B"/>
    <w:rsid w:val="00C013CA"/>
    <w:rsid w:val="00C051C8"/>
    <w:rsid w:val="00C0704F"/>
    <w:rsid w:val="00C0754A"/>
    <w:rsid w:val="00C118FF"/>
    <w:rsid w:val="00C15CA7"/>
    <w:rsid w:val="00C20ADB"/>
    <w:rsid w:val="00C239D7"/>
    <w:rsid w:val="00C24E95"/>
    <w:rsid w:val="00C27E48"/>
    <w:rsid w:val="00C300EE"/>
    <w:rsid w:val="00C331F9"/>
    <w:rsid w:val="00C3417B"/>
    <w:rsid w:val="00C35022"/>
    <w:rsid w:val="00C36407"/>
    <w:rsid w:val="00C42097"/>
    <w:rsid w:val="00C4491F"/>
    <w:rsid w:val="00C45687"/>
    <w:rsid w:val="00C464FF"/>
    <w:rsid w:val="00C46DAC"/>
    <w:rsid w:val="00C50E0A"/>
    <w:rsid w:val="00C55984"/>
    <w:rsid w:val="00C55D8A"/>
    <w:rsid w:val="00C63589"/>
    <w:rsid w:val="00C63C25"/>
    <w:rsid w:val="00C658EB"/>
    <w:rsid w:val="00C66632"/>
    <w:rsid w:val="00C67CD5"/>
    <w:rsid w:val="00C70E45"/>
    <w:rsid w:val="00C732CE"/>
    <w:rsid w:val="00C74826"/>
    <w:rsid w:val="00C76EF3"/>
    <w:rsid w:val="00C77CD3"/>
    <w:rsid w:val="00C80CA0"/>
    <w:rsid w:val="00C85749"/>
    <w:rsid w:val="00C857FD"/>
    <w:rsid w:val="00C85984"/>
    <w:rsid w:val="00C90C85"/>
    <w:rsid w:val="00C9164B"/>
    <w:rsid w:val="00C92A1D"/>
    <w:rsid w:val="00C93805"/>
    <w:rsid w:val="00C96B47"/>
    <w:rsid w:val="00CA3976"/>
    <w:rsid w:val="00CB261F"/>
    <w:rsid w:val="00CB54E4"/>
    <w:rsid w:val="00CB5BF9"/>
    <w:rsid w:val="00CB6682"/>
    <w:rsid w:val="00CC15F2"/>
    <w:rsid w:val="00CC33E3"/>
    <w:rsid w:val="00CC58FB"/>
    <w:rsid w:val="00CC7927"/>
    <w:rsid w:val="00CD0AD3"/>
    <w:rsid w:val="00CD6EA2"/>
    <w:rsid w:val="00CE0183"/>
    <w:rsid w:val="00CE2739"/>
    <w:rsid w:val="00CE4B45"/>
    <w:rsid w:val="00CE54D7"/>
    <w:rsid w:val="00CE733B"/>
    <w:rsid w:val="00CE73F1"/>
    <w:rsid w:val="00CF04C1"/>
    <w:rsid w:val="00CF2D69"/>
    <w:rsid w:val="00CF508E"/>
    <w:rsid w:val="00CF73C1"/>
    <w:rsid w:val="00D024FE"/>
    <w:rsid w:val="00D04074"/>
    <w:rsid w:val="00D049AE"/>
    <w:rsid w:val="00D07017"/>
    <w:rsid w:val="00D1256D"/>
    <w:rsid w:val="00D13336"/>
    <w:rsid w:val="00D13FD6"/>
    <w:rsid w:val="00D152CD"/>
    <w:rsid w:val="00D16869"/>
    <w:rsid w:val="00D23D48"/>
    <w:rsid w:val="00D26529"/>
    <w:rsid w:val="00D26AEA"/>
    <w:rsid w:val="00D30DF8"/>
    <w:rsid w:val="00D32238"/>
    <w:rsid w:val="00D33612"/>
    <w:rsid w:val="00D3543D"/>
    <w:rsid w:val="00D366F4"/>
    <w:rsid w:val="00D37033"/>
    <w:rsid w:val="00D42777"/>
    <w:rsid w:val="00D440C7"/>
    <w:rsid w:val="00D459E0"/>
    <w:rsid w:val="00D4707D"/>
    <w:rsid w:val="00D50551"/>
    <w:rsid w:val="00D537FA"/>
    <w:rsid w:val="00D55A31"/>
    <w:rsid w:val="00D56718"/>
    <w:rsid w:val="00D63966"/>
    <w:rsid w:val="00D707B1"/>
    <w:rsid w:val="00D71502"/>
    <w:rsid w:val="00D7374C"/>
    <w:rsid w:val="00D77B18"/>
    <w:rsid w:val="00D82492"/>
    <w:rsid w:val="00D83AD0"/>
    <w:rsid w:val="00D85F5A"/>
    <w:rsid w:val="00D91711"/>
    <w:rsid w:val="00D92261"/>
    <w:rsid w:val="00D95AA9"/>
    <w:rsid w:val="00DA03E1"/>
    <w:rsid w:val="00DA21D4"/>
    <w:rsid w:val="00DA461F"/>
    <w:rsid w:val="00DA6811"/>
    <w:rsid w:val="00DB1A4F"/>
    <w:rsid w:val="00DB5476"/>
    <w:rsid w:val="00DB5610"/>
    <w:rsid w:val="00DD1265"/>
    <w:rsid w:val="00DD4E8A"/>
    <w:rsid w:val="00DD58DB"/>
    <w:rsid w:val="00DE2B3D"/>
    <w:rsid w:val="00DE6513"/>
    <w:rsid w:val="00DE7977"/>
    <w:rsid w:val="00DF2C8A"/>
    <w:rsid w:val="00DF39B0"/>
    <w:rsid w:val="00DF7B37"/>
    <w:rsid w:val="00E0384F"/>
    <w:rsid w:val="00E03B88"/>
    <w:rsid w:val="00E07762"/>
    <w:rsid w:val="00E16253"/>
    <w:rsid w:val="00E16539"/>
    <w:rsid w:val="00E20308"/>
    <w:rsid w:val="00E204F9"/>
    <w:rsid w:val="00E2132F"/>
    <w:rsid w:val="00E22D1E"/>
    <w:rsid w:val="00E23DBA"/>
    <w:rsid w:val="00E24D60"/>
    <w:rsid w:val="00E253CA"/>
    <w:rsid w:val="00E26649"/>
    <w:rsid w:val="00E26E18"/>
    <w:rsid w:val="00E31CFB"/>
    <w:rsid w:val="00E33DCC"/>
    <w:rsid w:val="00E35FFE"/>
    <w:rsid w:val="00E367EC"/>
    <w:rsid w:val="00E4634A"/>
    <w:rsid w:val="00E463E3"/>
    <w:rsid w:val="00E5194D"/>
    <w:rsid w:val="00E560C9"/>
    <w:rsid w:val="00E602B6"/>
    <w:rsid w:val="00E60F3F"/>
    <w:rsid w:val="00E617E5"/>
    <w:rsid w:val="00E62124"/>
    <w:rsid w:val="00E63942"/>
    <w:rsid w:val="00E67E08"/>
    <w:rsid w:val="00E726BE"/>
    <w:rsid w:val="00E73EBA"/>
    <w:rsid w:val="00E75138"/>
    <w:rsid w:val="00E75685"/>
    <w:rsid w:val="00E75A10"/>
    <w:rsid w:val="00E7779D"/>
    <w:rsid w:val="00E82FA4"/>
    <w:rsid w:val="00E87703"/>
    <w:rsid w:val="00E87E83"/>
    <w:rsid w:val="00E9098C"/>
    <w:rsid w:val="00E91523"/>
    <w:rsid w:val="00E932DA"/>
    <w:rsid w:val="00EA12C2"/>
    <w:rsid w:val="00EA1CDA"/>
    <w:rsid w:val="00EA5057"/>
    <w:rsid w:val="00EA6730"/>
    <w:rsid w:val="00EB1DB0"/>
    <w:rsid w:val="00EB5220"/>
    <w:rsid w:val="00EB5A08"/>
    <w:rsid w:val="00EB7020"/>
    <w:rsid w:val="00EC0021"/>
    <w:rsid w:val="00EC15AA"/>
    <w:rsid w:val="00EC289D"/>
    <w:rsid w:val="00EC59EA"/>
    <w:rsid w:val="00EC5A57"/>
    <w:rsid w:val="00EC683E"/>
    <w:rsid w:val="00ED1CC6"/>
    <w:rsid w:val="00ED1EDF"/>
    <w:rsid w:val="00EE0315"/>
    <w:rsid w:val="00EE3D4E"/>
    <w:rsid w:val="00EE5F79"/>
    <w:rsid w:val="00EF2D4C"/>
    <w:rsid w:val="00EF6E5A"/>
    <w:rsid w:val="00F113EC"/>
    <w:rsid w:val="00F14161"/>
    <w:rsid w:val="00F158A5"/>
    <w:rsid w:val="00F17245"/>
    <w:rsid w:val="00F26A6E"/>
    <w:rsid w:val="00F318FA"/>
    <w:rsid w:val="00F33B92"/>
    <w:rsid w:val="00F37F9A"/>
    <w:rsid w:val="00F425BB"/>
    <w:rsid w:val="00F45366"/>
    <w:rsid w:val="00F50B6E"/>
    <w:rsid w:val="00F5102C"/>
    <w:rsid w:val="00F51933"/>
    <w:rsid w:val="00F5515A"/>
    <w:rsid w:val="00F557B7"/>
    <w:rsid w:val="00F60756"/>
    <w:rsid w:val="00F628EC"/>
    <w:rsid w:val="00F6341E"/>
    <w:rsid w:val="00F650B2"/>
    <w:rsid w:val="00F6531F"/>
    <w:rsid w:val="00F653ED"/>
    <w:rsid w:val="00F665C4"/>
    <w:rsid w:val="00F74FE1"/>
    <w:rsid w:val="00F7685B"/>
    <w:rsid w:val="00F80B4C"/>
    <w:rsid w:val="00F8391A"/>
    <w:rsid w:val="00F839F9"/>
    <w:rsid w:val="00F83F46"/>
    <w:rsid w:val="00F85A24"/>
    <w:rsid w:val="00F8780E"/>
    <w:rsid w:val="00F90C7F"/>
    <w:rsid w:val="00F92565"/>
    <w:rsid w:val="00F929D4"/>
    <w:rsid w:val="00F93A5C"/>
    <w:rsid w:val="00F93BFE"/>
    <w:rsid w:val="00F96318"/>
    <w:rsid w:val="00F9667C"/>
    <w:rsid w:val="00F96E86"/>
    <w:rsid w:val="00FA30B3"/>
    <w:rsid w:val="00FB003C"/>
    <w:rsid w:val="00FB15F6"/>
    <w:rsid w:val="00FB2639"/>
    <w:rsid w:val="00FB6911"/>
    <w:rsid w:val="00FC05BA"/>
    <w:rsid w:val="00FC0C94"/>
    <w:rsid w:val="00FC3000"/>
    <w:rsid w:val="00FC3B32"/>
    <w:rsid w:val="00FC7F44"/>
    <w:rsid w:val="00FD1C60"/>
    <w:rsid w:val="00FD4CB0"/>
    <w:rsid w:val="00FD6235"/>
    <w:rsid w:val="00FE44BB"/>
    <w:rsid w:val="00FE4843"/>
    <w:rsid w:val="00FE5299"/>
    <w:rsid w:val="00FE55DC"/>
    <w:rsid w:val="00FE5F05"/>
    <w:rsid w:val="00FE67DE"/>
    <w:rsid w:val="00FE78D7"/>
    <w:rsid w:val="00FF36D9"/>
    <w:rsid w:val="00FF40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864D"/>
  <w15:docId w15:val="{A23DACB1-A53C-49BB-A6BB-EBC13E26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0DE"/>
    <w:pPr>
      <w:spacing w:before="0" w:beforeAutospacing="0" w:after="0" w:afterAutospacing="0" w:line="240" w:lineRule="auto"/>
    </w:pPr>
    <w:rPr>
      <w:rFonts w:eastAsiaTheme="minorEastAsia" w:cs="Times New Roman"/>
      <w:sz w:val="24"/>
      <w:szCs w:val="24"/>
      <w:lang w:val="en-US" w:bidi="en-US"/>
    </w:rPr>
  </w:style>
  <w:style w:type="paragraph" w:styleId="Heading1">
    <w:name w:val="heading 1"/>
    <w:basedOn w:val="Normal"/>
    <w:next w:val="Normal"/>
    <w:link w:val="Heading1Char"/>
    <w:uiPriority w:val="9"/>
    <w:qFormat/>
    <w:rsid w:val="00780A6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A66"/>
    <w:rPr>
      <w:rFonts w:asciiTheme="majorHAnsi" w:eastAsiaTheme="majorEastAsia" w:hAnsiTheme="majorHAnsi" w:cstheme="majorBidi"/>
      <w:b/>
      <w:bCs/>
      <w:kern w:val="32"/>
      <w:sz w:val="32"/>
      <w:szCs w:val="32"/>
      <w:lang w:val="en-US" w:bidi="en-US"/>
    </w:rPr>
  </w:style>
  <w:style w:type="paragraph" w:styleId="Title">
    <w:name w:val="Title"/>
    <w:basedOn w:val="Normal"/>
    <w:next w:val="Normal"/>
    <w:link w:val="TitleChar"/>
    <w:uiPriority w:val="10"/>
    <w:qFormat/>
    <w:rsid w:val="00780A6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80A66"/>
    <w:rPr>
      <w:rFonts w:asciiTheme="majorHAnsi" w:eastAsiaTheme="majorEastAsia" w:hAnsiTheme="majorHAnsi" w:cstheme="majorBidi"/>
      <w:b/>
      <w:bCs/>
      <w:kern w:val="28"/>
      <w:sz w:val="32"/>
      <w:szCs w:val="32"/>
      <w:lang w:val="en-US" w:bidi="en-US"/>
    </w:rPr>
  </w:style>
  <w:style w:type="paragraph" w:styleId="Header">
    <w:name w:val="header"/>
    <w:basedOn w:val="Normal"/>
    <w:link w:val="HeaderChar"/>
    <w:uiPriority w:val="99"/>
    <w:semiHidden/>
    <w:unhideWhenUsed/>
    <w:rsid w:val="00024818"/>
    <w:pPr>
      <w:tabs>
        <w:tab w:val="center" w:pos="4536"/>
        <w:tab w:val="right" w:pos="9072"/>
      </w:tabs>
    </w:pPr>
  </w:style>
  <w:style w:type="character" w:customStyle="1" w:styleId="HeaderChar">
    <w:name w:val="Header Char"/>
    <w:basedOn w:val="DefaultParagraphFont"/>
    <w:link w:val="Header"/>
    <w:uiPriority w:val="99"/>
    <w:semiHidden/>
    <w:rsid w:val="00024818"/>
    <w:rPr>
      <w:rFonts w:eastAsiaTheme="minorEastAsia" w:cs="Times New Roman"/>
      <w:sz w:val="24"/>
      <w:szCs w:val="24"/>
      <w:lang w:val="en-US" w:bidi="en-US"/>
    </w:rPr>
  </w:style>
  <w:style w:type="paragraph" w:styleId="Footer">
    <w:name w:val="footer"/>
    <w:basedOn w:val="Normal"/>
    <w:link w:val="FooterChar"/>
    <w:uiPriority w:val="99"/>
    <w:semiHidden/>
    <w:unhideWhenUsed/>
    <w:rsid w:val="00024818"/>
    <w:pPr>
      <w:tabs>
        <w:tab w:val="center" w:pos="4536"/>
        <w:tab w:val="right" w:pos="9072"/>
      </w:tabs>
    </w:pPr>
  </w:style>
  <w:style w:type="character" w:customStyle="1" w:styleId="FooterChar">
    <w:name w:val="Footer Char"/>
    <w:basedOn w:val="DefaultParagraphFont"/>
    <w:link w:val="Footer"/>
    <w:uiPriority w:val="99"/>
    <w:semiHidden/>
    <w:rsid w:val="00024818"/>
    <w:rPr>
      <w:rFonts w:eastAsiaTheme="minorEastAsia" w:cs="Times New Roman"/>
      <w:sz w:val="24"/>
      <w:szCs w:val="24"/>
      <w:lang w:val="en-US" w:bidi="en-US"/>
    </w:rPr>
  </w:style>
  <w:style w:type="paragraph" w:styleId="ListParagraph">
    <w:name w:val="List Paragraph"/>
    <w:basedOn w:val="Normal"/>
    <w:uiPriority w:val="34"/>
    <w:qFormat/>
    <w:rsid w:val="00A727A2"/>
    <w:pPr>
      <w:ind w:left="720"/>
      <w:contextualSpacing/>
    </w:pPr>
  </w:style>
  <w:style w:type="paragraph" w:styleId="BalloonText">
    <w:name w:val="Balloon Text"/>
    <w:basedOn w:val="Normal"/>
    <w:link w:val="BalloonTextChar"/>
    <w:uiPriority w:val="99"/>
    <w:semiHidden/>
    <w:unhideWhenUsed/>
    <w:rsid w:val="008A5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D2"/>
    <w:rPr>
      <w:rFonts w:ascii="Segoe UI" w:eastAsiaTheme="minorEastAsia" w:hAnsi="Segoe UI" w:cs="Segoe UI"/>
      <w:sz w:val="18"/>
      <w:szCs w:val="18"/>
      <w:lang w:val="en-US" w:bidi="en-US"/>
    </w:rPr>
  </w:style>
  <w:style w:type="paragraph" w:styleId="BodyText">
    <w:name w:val="Body Text"/>
    <w:aliases w:val="1"/>
    <w:basedOn w:val="Normal"/>
    <w:link w:val="BodyTextChar"/>
    <w:rsid w:val="009F5D9F"/>
    <w:pPr>
      <w:spacing w:after="120"/>
    </w:pPr>
    <w:rPr>
      <w:rFonts w:ascii="Times New Roman" w:eastAsia="Times New Roman" w:hAnsi="Times New Roman"/>
      <w:lang w:bidi="ar-SA"/>
    </w:rPr>
  </w:style>
  <w:style w:type="character" w:customStyle="1" w:styleId="BodyTextChar">
    <w:name w:val="Body Text Char"/>
    <w:aliases w:val="1 Char"/>
    <w:basedOn w:val="DefaultParagraphFont"/>
    <w:link w:val="BodyText"/>
    <w:rsid w:val="009F5D9F"/>
    <w:rPr>
      <w:rFonts w:ascii="Times New Roman" w:eastAsia="Times New Roman" w:hAnsi="Times New Roman" w:cs="Times New Roman"/>
      <w:sz w:val="24"/>
      <w:szCs w:val="24"/>
    </w:rPr>
  </w:style>
  <w:style w:type="character" w:styleId="CommentReference">
    <w:name w:val="annotation reference"/>
    <w:uiPriority w:val="99"/>
    <w:rsid w:val="000C1C17"/>
    <w:rPr>
      <w:sz w:val="16"/>
      <w:szCs w:val="16"/>
    </w:rPr>
  </w:style>
  <w:style w:type="paragraph" w:styleId="CommentText">
    <w:name w:val="annotation text"/>
    <w:basedOn w:val="Normal"/>
    <w:link w:val="CommentTextChar"/>
    <w:uiPriority w:val="99"/>
    <w:rsid w:val="000C1C17"/>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0C1C1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17713157">
      <w:bodyDiv w:val="1"/>
      <w:marLeft w:val="0"/>
      <w:marRight w:val="0"/>
      <w:marTop w:val="0"/>
      <w:marBottom w:val="0"/>
      <w:divBdr>
        <w:top w:val="none" w:sz="0" w:space="0" w:color="auto"/>
        <w:left w:val="none" w:sz="0" w:space="0" w:color="auto"/>
        <w:bottom w:val="none" w:sz="0" w:space="0" w:color="auto"/>
        <w:right w:val="none" w:sz="0" w:space="0" w:color="auto"/>
      </w:divBdr>
    </w:div>
    <w:div w:id="329256002">
      <w:bodyDiv w:val="1"/>
      <w:marLeft w:val="0"/>
      <w:marRight w:val="0"/>
      <w:marTop w:val="0"/>
      <w:marBottom w:val="0"/>
      <w:divBdr>
        <w:top w:val="none" w:sz="0" w:space="0" w:color="auto"/>
        <w:left w:val="none" w:sz="0" w:space="0" w:color="auto"/>
        <w:bottom w:val="none" w:sz="0" w:space="0" w:color="auto"/>
        <w:right w:val="none" w:sz="0" w:space="0" w:color="auto"/>
      </w:divBdr>
    </w:div>
    <w:div w:id="500508711">
      <w:bodyDiv w:val="1"/>
      <w:marLeft w:val="0"/>
      <w:marRight w:val="0"/>
      <w:marTop w:val="0"/>
      <w:marBottom w:val="0"/>
      <w:divBdr>
        <w:top w:val="none" w:sz="0" w:space="0" w:color="auto"/>
        <w:left w:val="none" w:sz="0" w:space="0" w:color="auto"/>
        <w:bottom w:val="none" w:sz="0" w:space="0" w:color="auto"/>
        <w:right w:val="none" w:sz="0" w:space="0" w:color="auto"/>
      </w:divBdr>
    </w:div>
    <w:div w:id="740760624">
      <w:bodyDiv w:val="1"/>
      <w:marLeft w:val="0"/>
      <w:marRight w:val="0"/>
      <w:marTop w:val="0"/>
      <w:marBottom w:val="0"/>
      <w:divBdr>
        <w:top w:val="none" w:sz="0" w:space="0" w:color="auto"/>
        <w:left w:val="none" w:sz="0" w:space="0" w:color="auto"/>
        <w:bottom w:val="none" w:sz="0" w:space="0" w:color="auto"/>
        <w:right w:val="none" w:sz="0" w:space="0" w:color="auto"/>
      </w:divBdr>
    </w:div>
    <w:div w:id="891774905">
      <w:bodyDiv w:val="1"/>
      <w:marLeft w:val="0"/>
      <w:marRight w:val="0"/>
      <w:marTop w:val="0"/>
      <w:marBottom w:val="0"/>
      <w:divBdr>
        <w:top w:val="none" w:sz="0" w:space="0" w:color="auto"/>
        <w:left w:val="none" w:sz="0" w:space="0" w:color="auto"/>
        <w:bottom w:val="none" w:sz="0" w:space="0" w:color="auto"/>
        <w:right w:val="none" w:sz="0" w:space="0" w:color="auto"/>
      </w:divBdr>
    </w:div>
    <w:div w:id="1165783217">
      <w:bodyDiv w:val="1"/>
      <w:marLeft w:val="0"/>
      <w:marRight w:val="0"/>
      <w:marTop w:val="0"/>
      <w:marBottom w:val="0"/>
      <w:divBdr>
        <w:top w:val="none" w:sz="0" w:space="0" w:color="auto"/>
        <w:left w:val="none" w:sz="0" w:space="0" w:color="auto"/>
        <w:bottom w:val="none" w:sz="0" w:space="0" w:color="auto"/>
        <w:right w:val="none" w:sz="0" w:space="0" w:color="auto"/>
      </w:divBdr>
    </w:div>
    <w:div w:id="1419593974">
      <w:bodyDiv w:val="1"/>
      <w:marLeft w:val="0"/>
      <w:marRight w:val="0"/>
      <w:marTop w:val="0"/>
      <w:marBottom w:val="0"/>
      <w:divBdr>
        <w:top w:val="none" w:sz="0" w:space="0" w:color="auto"/>
        <w:left w:val="none" w:sz="0" w:space="0" w:color="auto"/>
        <w:bottom w:val="none" w:sz="0" w:space="0" w:color="auto"/>
        <w:right w:val="none" w:sz="0" w:space="0" w:color="auto"/>
      </w:divBdr>
    </w:div>
    <w:div w:id="1484350657">
      <w:bodyDiv w:val="1"/>
      <w:marLeft w:val="0"/>
      <w:marRight w:val="0"/>
      <w:marTop w:val="0"/>
      <w:marBottom w:val="0"/>
      <w:divBdr>
        <w:top w:val="none" w:sz="0" w:space="0" w:color="auto"/>
        <w:left w:val="none" w:sz="0" w:space="0" w:color="auto"/>
        <w:bottom w:val="none" w:sz="0" w:space="0" w:color="auto"/>
        <w:right w:val="none" w:sz="0" w:space="0" w:color="auto"/>
      </w:divBdr>
    </w:div>
    <w:div w:id="1510826651">
      <w:bodyDiv w:val="1"/>
      <w:marLeft w:val="0"/>
      <w:marRight w:val="0"/>
      <w:marTop w:val="0"/>
      <w:marBottom w:val="0"/>
      <w:divBdr>
        <w:top w:val="none" w:sz="0" w:space="0" w:color="auto"/>
        <w:left w:val="none" w:sz="0" w:space="0" w:color="auto"/>
        <w:bottom w:val="none" w:sz="0" w:space="0" w:color="auto"/>
        <w:right w:val="none" w:sz="0" w:space="0" w:color="auto"/>
      </w:divBdr>
    </w:div>
    <w:div w:id="1784688138">
      <w:bodyDiv w:val="1"/>
      <w:marLeft w:val="0"/>
      <w:marRight w:val="0"/>
      <w:marTop w:val="0"/>
      <w:marBottom w:val="0"/>
      <w:divBdr>
        <w:top w:val="none" w:sz="0" w:space="0" w:color="auto"/>
        <w:left w:val="none" w:sz="0" w:space="0" w:color="auto"/>
        <w:bottom w:val="none" w:sz="0" w:space="0" w:color="auto"/>
        <w:right w:val="none" w:sz="0" w:space="0" w:color="auto"/>
      </w:divBdr>
    </w:div>
    <w:div w:id="1795367675">
      <w:bodyDiv w:val="1"/>
      <w:marLeft w:val="0"/>
      <w:marRight w:val="0"/>
      <w:marTop w:val="0"/>
      <w:marBottom w:val="0"/>
      <w:divBdr>
        <w:top w:val="none" w:sz="0" w:space="0" w:color="auto"/>
        <w:left w:val="none" w:sz="0" w:space="0" w:color="auto"/>
        <w:bottom w:val="none" w:sz="0" w:space="0" w:color="auto"/>
        <w:right w:val="none" w:sz="0" w:space="0" w:color="auto"/>
      </w:divBdr>
    </w:div>
    <w:div w:id="2081055518">
      <w:bodyDiv w:val="1"/>
      <w:marLeft w:val="0"/>
      <w:marRight w:val="0"/>
      <w:marTop w:val="0"/>
      <w:marBottom w:val="0"/>
      <w:divBdr>
        <w:top w:val="none" w:sz="0" w:space="0" w:color="auto"/>
        <w:left w:val="none" w:sz="0" w:space="0" w:color="auto"/>
        <w:bottom w:val="none" w:sz="0" w:space="0" w:color="auto"/>
        <w:right w:val="none" w:sz="0" w:space="0" w:color="auto"/>
      </w:divBdr>
    </w:div>
    <w:div w:id="2097700193">
      <w:bodyDiv w:val="1"/>
      <w:marLeft w:val="0"/>
      <w:marRight w:val="0"/>
      <w:marTop w:val="0"/>
      <w:marBottom w:val="0"/>
      <w:divBdr>
        <w:top w:val="none" w:sz="0" w:space="0" w:color="auto"/>
        <w:left w:val="none" w:sz="0" w:space="0" w:color="auto"/>
        <w:bottom w:val="none" w:sz="0" w:space="0" w:color="auto"/>
        <w:right w:val="none" w:sz="0" w:space="0" w:color="auto"/>
      </w:divBdr>
    </w:div>
    <w:div w:id="21187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7805-DEF2-40F9-A5E1-2FCE4392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1920</Words>
  <Characters>10946</Characters>
  <Application>Microsoft Office Word</Application>
  <DocSecurity>0</DocSecurity>
  <Lines>91</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sindikat</dc:creator>
  <cp:lastModifiedBy>Damir DD. Dedovic</cp:lastModifiedBy>
  <cp:revision>2</cp:revision>
  <cp:lastPrinted>2020-05-14T09:01:00Z</cp:lastPrinted>
  <dcterms:created xsi:type="dcterms:W3CDTF">2020-05-14T09:04:00Z</dcterms:created>
  <dcterms:modified xsi:type="dcterms:W3CDTF">2020-05-14T09:04:00Z</dcterms:modified>
</cp:coreProperties>
</file>